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C1D" w:rsidRPr="00482C1D" w:rsidRDefault="00482C1D" w:rsidP="00482C1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66CDA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Московский государственный университет имени М.В. Ломоносова</w:t>
      </w:r>
    </w:p>
    <w:p w:rsidR="00482C1D" w:rsidRPr="00482C1D" w:rsidRDefault="002E7A4B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Высшая школа (факультет) телевидения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Pr="00482C1D" w:rsidRDefault="00675816" w:rsidP="00675816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УТВЕРЖДАЮ</w:t>
      </w:r>
    </w:p>
    <w:p w:rsidR="00675816" w:rsidRDefault="00675816" w:rsidP="00675816">
      <w:pPr>
        <w:spacing w:after="0" w:line="240" w:lineRule="auto"/>
        <w:ind w:firstLine="5940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(указать должность)</w:t>
      </w:r>
    </w:p>
    <w:p w:rsidR="00675816" w:rsidRDefault="00675816" w:rsidP="0067581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                                          Декан Высшей школы </w:t>
      </w:r>
    </w:p>
    <w:p w:rsidR="00675816" w:rsidRDefault="00675816" w:rsidP="0067581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факультета )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телевидения </w:t>
      </w:r>
    </w:p>
    <w:p w:rsidR="00675816" w:rsidRPr="00482C1D" w:rsidRDefault="00675816" w:rsidP="00675816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В.Т. Третьяков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/____________ /</w:t>
      </w:r>
    </w:p>
    <w:p w:rsidR="00675816" w:rsidRPr="00482C1D" w:rsidRDefault="00675816" w:rsidP="00675816">
      <w:pPr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BE51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BE51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gramStart"/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</w:t>
      </w:r>
      <w:r w:rsidR="00BE51B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18</w:t>
      </w:r>
      <w:r w:rsidRPr="00482C1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г.</w:t>
      </w:r>
      <w:proofErr w:type="gramEnd"/>
    </w:p>
    <w:p w:rsid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5816" w:rsidRPr="00482C1D" w:rsidRDefault="00675816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ДИСЦИПЛИНЫ (МОДУЛЯ)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дисциплины (модуля):</w:t>
      </w:r>
    </w:p>
    <w:p w:rsidR="00482C1D" w:rsidRPr="00C001F6" w:rsidRDefault="00C001F6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Теория </w:t>
      </w:r>
      <w:proofErr w:type="spellStart"/>
      <w:r w:rsidRPr="00C00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телережиссуры</w:t>
      </w:r>
      <w:proofErr w:type="spellEnd"/>
    </w:p>
    <w:p w:rsidR="00C001F6" w:rsidRDefault="00C001F6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1F6" w:rsidRPr="00482C1D" w:rsidRDefault="00C001F6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высшего образования: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Магистратура</w:t>
      </w: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Направление подготовки (специальность): 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42.04.04 – «Телевидение»</w:t>
      </w:r>
    </w:p>
    <w:p w:rsidR="00482C1D" w:rsidRPr="00482C1D" w:rsidRDefault="00482C1D" w:rsidP="00482C1D">
      <w:pPr>
        <w:spacing w:after="0" w:line="240" w:lineRule="auto"/>
        <w:ind w:firstLine="4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обучения:</w:t>
      </w:r>
    </w:p>
    <w:p w:rsidR="00482C1D" w:rsidRPr="00482C1D" w:rsidRDefault="00482C1D" w:rsidP="00482C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2C1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очная</w:t>
      </w:r>
    </w:p>
    <w:p w:rsidR="00482C1D" w:rsidRP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рассмотрена и одобрена </w:t>
      </w: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заседании Ученого Совета Высшей школы (факультета) телевидения</w:t>
      </w:r>
    </w:p>
    <w:p w:rsidR="00675816" w:rsidRDefault="00BE51B3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№1, 30.08.2018</w:t>
      </w:r>
      <w:r w:rsidR="0067581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675816" w:rsidP="006758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675816" w:rsidP="0067581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816" w:rsidRDefault="00BE51B3" w:rsidP="006758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2018</w:t>
      </w:r>
    </w:p>
    <w:p w:rsidR="00675816" w:rsidRDefault="00675816" w:rsidP="0067581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75816" w:rsidRPr="00BE51B3" w:rsidRDefault="00675816" w:rsidP="00BE51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Рабочая программа дисциплины (модуля) разработана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установленным МГУ </w:t>
      </w:r>
      <w:r w:rsidR="00FC3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имени </w:t>
      </w:r>
      <w:proofErr w:type="spellStart"/>
      <w:r w:rsidR="00FC3B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М.В.Ломоносова</w:t>
      </w:r>
      <w:proofErr w:type="spellEnd"/>
      <w:r w:rsidR="00FC3B19" w:rsidRPr="00482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42.04.04 Телев</w:t>
      </w:r>
      <w:r w:rsidR="00BE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идение (программы магистратуры)</w:t>
      </w:r>
      <w:r w:rsidR="00BE51B3" w:rsidRPr="00C97ABC">
        <w:rPr>
          <w:rFonts w:ascii="Times New Roman" w:hAnsi="Times New Roman" w:cs="Times New Roman"/>
          <w:sz w:val="24"/>
          <w:szCs w:val="24"/>
        </w:rPr>
        <w:t>, утвержденный приказом МГУ от 22 июля 2011 года № 729 (в редакции приказов по МГУ от 22 ноября 2011 года № 1066, от 21 декабря 2011 года № 1228, от 30 декабря 2011 года № 1289, от 30 августа 2019 года № 1038).</w:t>
      </w:r>
    </w:p>
    <w:p w:rsidR="00675816" w:rsidRDefault="00675816" w:rsidP="006758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5816" w:rsidRDefault="00675816" w:rsidP="0067581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  <w:r w:rsidR="00BE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(годы) приема на обучение: 2016, 2017,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82C1D" w:rsidRPr="00482C1D" w:rsidSect="00BE4753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82C1D" w:rsidRPr="00482C1D" w:rsidRDefault="00482C1D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(модуля) в структуре ОПОП ВО.</w:t>
      </w:r>
    </w:p>
    <w:p w:rsidR="00482C1D" w:rsidRPr="00482C1D" w:rsidRDefault="00482C1D" w:rsidP="002E7A4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</w:t>
      </w:r>
      <w:r w:rsidR="00C001F6" w:rsidRPr="00C0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</w:t>
      </w:r>
      <w:proofErr w:type="spellStart"/>
      <w:r w:rsidR="00C001F6" w:rsidRPr="00C00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телережиссуры</w:t>
      </w:r>
      <w:proofErr w:type="spellEnd"/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в рамках части Блока </w:t>
      </w:r>
      <w:r w:rsidRPr="00482C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«Дисциплины (модули)»</w:t>
      </w:r>
      <w:r w:rsidR="00A61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вариативной части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м</w:t>
      </w:r>
      <w:r w:rsidR="00D1294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гистрату</w:t>
      </w:r>
      <w:r w:rsidR="00D1294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ы, формируемой участниками образовательных отношений. </w:t>
      </w:r>
    </w:p>
    <w:p w:rsidR="00482C1D" w:rsidRPr="00482C1D" w:rsidRDefault="00482C1D" w:rsidP="002E7A4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промежуточной аттестации по дисциплине предусмотрен зачет в</w:t>
      </w:r>
      <w:r w:rsidR="002E7A4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5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-м семестре у обучающихся в очной форме обучения.</w:t>
      </w:r>
    </w:p>
    <w:p w:rsidR="00482C1D" w:rsidRPr="00482C1D" w:rsidRDefault="00482C1D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уровня </w:t>
      </w:r>
      <w:proofErr w:type="spellStart"/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</w:t>
      </w:r>
      <w:r w:rsidR="00A06551" w:rsidRPr="0047443B">
        <w:rPr>
          <w:rFonts w:ascii="Times New Roman" w:eastAsia="Times New Roman" w:hAnsi="Times New Roman" w:cs="Times New Roman"/>
          <w:sz w:val="24"/>
          <w:szCs w:val="24"/>
          <w:lang w:eastAsia="ru-RU"/>
        </w:rPr>
        <w:t>ПК-1</w:t>
      </w:r>
      <w:r w:rsidR="000367DA">
        <w:rPr>
          <w:rFonts w:ascii="Times New Roman" w:eastAsia="Times New Roman" w:hAnsi="Times New Roman" w:cs="Times New Roman"/>
          <w:sz w:val="24"/>
          <w:szCs w:val="24"/>
          <w:lang w:eastAsia="ru-RU"/>
        </w:rPr>
        <w:t>; ПК-2; ПК-3</w:t>
      </w:r>
      <w:r w:rsidR="00A06551">
        <w:rPr>
          <w:rFonts w:ascii="Times New Roman" w:eastAsia="Times New Roman" w:hAnsi="Times New Roman" w:cs="Times New Roman"/>
          <w:sz w:val="24"/>
          <w:szCs w:val="24"/>
          <w:lang w:eastAsia="ru-RU"/>
        </w:rPr>
        <w:t>; ПК-4</w:t>
      </w:r>
      <w:r w:rsidR="00C001F6">
        <w:rPr>
          <w:rFonts w:ascii="Times New Roman" w:eastAsia="Times New Roman" w:hAnsi="Times New Roman" w:cs="Times New Roman"/>
          <w:sz w:val="24"/>
          <w:szCs w:val="24"/>
          <w:lang w:eastAsia="ru-RU"/>
        </w:rPr>
        <w:t>; ПК-5</w:t>
      </w:r>
      <w:r w:rsidR="002E7A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период государственной итоговой аттестации. </w:t>
      </w:r>
    </w:p>
    <w:p w:rsidR="00482C1D" w:rsidRPr="00482C1D" w:rsidRDefault="002E7A4B" w:rsidP="002E7A4B">
      <w:pPr>
        <w:tabs>
          <w:tab w:val="left" w:pos="96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</w:p>
    <w:p w:rsidR="00482C1D" w:rsidRPr="002E7A4B" w:rsidRDefault="00482C1D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E7A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7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Входные требования для освоения дисциплины (модуля), предварительные условия (если есть).</w:t>
      </w:r>
    </w:p>
    <w:p w:rsidR="002E7A4B" w:rsidRDefault="002E7A4B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Дисциплина «</w:t>
      </w:r>
      <w:r w:rsidR="00C001F6" w:rsidRPr="00C0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</w:t>
      </w:r>
      <w:proofErr w:type="spellStart"/>
      <w:r w:rsidR="00C001F6" w:rsidRPr="00C00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телережиссуры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 относится к вариативной части, изучается во 2 семестре на 1 курсе и опирается на теоретические и практические основы ранее пройденных дисциплин: «Теория и практика современного телевидения», «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Телематургия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», «Операторское дело» и пр. </w:t>
      </w:r>
    </w:p>
    <w:p w:rsidR="0080759B" w:rsidRPr="00482C1D" w:rsidRDefault="0080759B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482C1D" w:rsidRPr="00482C1D" w:rsidRDefault="00482C1D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A61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A616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Результаты обучения по дисциплине (модулю), соотнесенные с требуемыми компетенциями выпускников</w:t>
      </w:r>
      <w:r w:rsidRPr="00A6168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6"/>
        <w:gridCol w:w="4395"/>
        <w:gridCol w:w="4174"/>
        <w:gridCol w:w="2653"/>
      </w:tblGrid>
      <w:tr w:rsidR="0080759B" w:rsidRPr="00B669FA" w:rsidTr="00BE4753">
        <w:trPr>
          <w:trHeight w:val="1"/>
        </w:trPr>
        <w:tc>
          <w:tcPr>
            <w:tcW w:w="1180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59B" w:rsidRPr="00B669FA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описание компетенции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759B" w:rsidRPr="00B669FA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  <w:p w:rsidR="0080759B" w:rsidRPr="00B669FA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дисциплине</w:t>
            </w:r>
          </w:p>
        </w:tc>
        <w:tc>
          <w:tcPr>
            <w:tcW w:w="1421" w:type="pct"/>
            <w:shd w:val="clear" w:color="000000" w:fill="FFFFFF"/>
            <w:vAlign w:val="center"/>
          </w:tcPr>
          <w:p w:rsidR="0080759B" w:rsidRPr="00B669FA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 индикатора достижения общепрофессиональной компетенции</w:t>
            </w:r>
          </w:p>
        </w:tc>
        <w:tc>
          <w:tcPr>
            <w:tcW w:w="903" w:type="pct"/>
            <w:shd w:val="clear" w:color="000000" w:fill="FFFFFF"/>
            <w:vAlign w:val="center"/>
          </w:tcPr>
          <w:p w:rsidR="0080759B" w:rsidRPr="00B669FA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(ПС, анализ опыта)</w:t>
            </w:r>
          </w:p>
          <w:p w:rsidR="0080759B" w:rsidRPr="00B669FA" w:rsidRDefault="0080759B" w:rsidP="00807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*для профессиональных компетенций</w:t>
            </w:r>
          </w:p>
        </w:tc>
      </w:tr>
      <w:tr w:rsidR="000367DA" w:rsidRPr="00B669FA" w:rsidTr="00BE4753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ПК-1</w:t>
            </w:r>
          </w:p>
          <w:p w:rsidR="000367DA" w:rsidRPr="00B669F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Способен осуществлять авторскую деятельность любого характера и уровня сложности с учетом специфики </w:t>
            </w:r>
            <w:r w:rsidRPr="005A7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телевидения и других экранных масс-медиа.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Знает: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особенности подготовки телевизионного п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роекта 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любого уровня сложности к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выпуску в эфир с учетом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конкретного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или другого 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сценарные основы 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телевизионного и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формата и жанровых</w:t>
            </w:r>
          </w:p>
          <w:p w:rsidR="000367DA" w:rsidRPr="009146A9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 w:val="restart"/>
            <w:shd w:val="clear" w:color="000000" w:fill="FFFFFF"/>
            <w:vAlign w:val="center"/>
          </w:tcPr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ПК-1.1. Осуществляет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 мониторинг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 тем и выявляет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существующие проблемы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повестки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ПК-1.2. Создаёт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продуманную сценарную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основу телевизионного и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 формата и жанровых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ПК-1.3. Разрабатывает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сложное мультимедийное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телевизионного и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мультимедийного продукта с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учётом целевой аудитории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ПК-1.4. Воплощает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авторский и режиссерский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замысел аудиовизуальными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на основе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 цифровых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ПК-1.5. Анализирует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релевантную информацию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доступных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документальных и архивных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ПК-1.6. Разрабатывает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оригинальные творческие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концепции с учетом опыта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конкурентов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ПК-1.7. Готовит телевизионный продукт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любого уровня сложности к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выпуску в эфир с учетом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конкретного</w:t>
            </w:r>
          </w:p>
          <w:p w:rsidR="000367DA" w:rsidRPr="00B669F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 или другого медиа</w:t>
            </w:r>
          </w:p>
        </w:tc>
        <w:tc>
          <w:tcPr>
            <w:tcW w:w="903" w:type="pct"/>
            <w:vMerge w:val="restart"/>
            <w:shd w:val="clear" w:color="000000" w:fill="FFFFFF"/>
            <w:vAlign w:val="center"/>
          </w:tcPr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11.004 Ведущий</w:t>
            </w:r>
          </w:p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телевизионной программы</w:t>
            </w:r>
          </w:p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11.005 Специалист по</w:t>
            </w:r>
          </w:p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телерадиовещательных</w:t>
            </w:r>
          </w:p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 информации</w:t>
            </w:r>
          </w:p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06.008 Специалист по</w:t>
            </w:r>
          </w:p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сетевых изданий и</w:t>
            </w:r>
          </w:p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агентств</w:t>
            </w:r>
          </w:p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11.006 Редактор средств</w:t>
            </w:r>
          </w:p>
          <w:p w:rsidR="000367DA" w:rsidRPr="00ED0F3B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</w:t>
            </w:r>
          </w:p>
        </w:tc>
      </w:tr>
      <w:tr w:rsidR="000367DA" w:rsidRPr="00B669FA" w:rsidTr="00BE4753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B669FA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Умеет: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осуществлять 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регулярный мониторинг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 тем и выявляет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существующие проблемы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 повестки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анализировать 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релевантную 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доступных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документальных и архивных</w:t>
            </w:r>
          </w:p>
          <w:p w:rsidR="000367DA" w:rsidRPr="00116495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/>
            <w:shd w:val="clear" w:color="000000" w:fill="FFFFFF"/>
          </w:tcPr>
          <w:p w:rsidR="000367DA" w:rsidRPr="00B669F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0367DA" w:rsidRPr="00B669F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67DA" w:rsidRPr="00B669FA" w:rsidTr="00BE4753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B669FA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Владеет: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разработки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оригинальных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концепций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опыта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воплощения авторского и режиссерского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замысла</w:t>
            </w: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аудиовизуальными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средствами на основе</w:t>
            </w:r>
          </w:p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 цифровых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/>
            <w:shd w:val="clear" w:color="000000" w:fill="FFFFFF"/>
          </w:tcPr>
          <w:p w:rsidR="000367DA" w:rsidRPr="00B669F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0367DA" w:rsidRPr="00B669F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67DA" w:rsidRPr="00B669FA" w:rsidTr="00BE4753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42008D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0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ПК-2</w:t>
            </w:r>
          </w:p>
          <w:p w:rsidR="000367DA" w:rsidRPr="00B669FA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Способен осуществлять редакторскую деятельность </w:t>
            </w:r>
            <w:r w:rsidRPr="005A7B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любого уровня сложности </w:t>
            </w: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в соответствии со стандартами и требованиями </w:t>
            </w:r>
            <w:r w:rsidRPr="005A7B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телевидения и других экранных масс-медиа </w:t>
            </w: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и </w:t>
            </w:r>
            <w:r w:rsidRPr="005A7BA8">
              <w:rPr>
                <w:rFonts w:ascii="Times New Roman" w:eastAsia="Calibri" w:hAnsi="Times New Roman" w:cs="Times New Roman"/>
                <w:sz w:val="24"/>
                <w:szCs w:val="24"/>
              </w:rPr>
              <w:t>координировать редакционный процесс.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116495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Знает: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редакторскую деятельность любого уровня сложности в соответствии со стандартами и требованиями телевидения и других экранных масс-медиа.</w:t>
            </w:r>
          </w:p>
        </w:tc>
        <w:tc>
          <w:tcPr>
            <w:tcW w:w="1421" w:type="pct"/>
            <w:vMerge w:val="restart"/>
            <w:shd w:val="clear" w:color="000000" w:fill="FFFFFF"/>
          </w:tcPr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ПК-2.1. Способен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редактировать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аудиовизуальный материал,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поступающий от разных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творческой группы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ПК-2.2. Приводит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разноформатный</w:t>
            </w:r>
            <w:proofErr w:type="spellEnd"/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в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нормами,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стандартами, форматами,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стилями и технологическими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требованиями, принятыми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телевидении и задачами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конкретного СМИ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ПК-2.3. Контролирует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поступающего в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редакцию материала,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систематизирует его в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жанрами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телевизионных программ</w:t>
            </w:r>
          </w:p>
        </w:tc>
        <w:tc>
          <w:tcPr>
            <w:tcW w:w="903" w:type="pct"/>
            <w:vMerge w:val="restart"/>
            <w:shd w:val="clear" w:color="000000" w:fill="FFFFFF"/>
          </w:tcPr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11.004 Ведущий</w:t>
            </w:r>
          </w:p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телевизионной программы</w:t>
            </w:r>
          </w:p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11.005 Специалист по</w:t>
            </w:r>
          </w:p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телерадиовещательных</w:t>
            </w:r>
          </w:p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массовой</w:t>
            </w:r>
          </w:p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06.008 Специалист по</w:t>
            </w:r>
          </w:p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производству продукции</w:t>
            </w:r>
          </w:p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сетевых изданий и</w:t>
            </w:r>
          </w:p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агентств</w:t>
            </w:r>
          </w:p>
          <w:p w:rsidR="000367DA" w:rsidRPr="000367DA" w:rsidRDefault="000367DA" w:rsidP="000367DA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11.006 Редактор средств</w:t>
            </w:r>
          </w:p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массовой информации</w:t>
            </w:r>
          </w:p>
        </w:tc>
      </w:tr>
      <w:tr w:rsidR="000367DA" w:rsidRPr="00B669FA" w:rsidTr="00BE4753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B669FA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Умеет: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1649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приводить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разноформатный</w:t>
            </w:r>
            <w:proofErr w:type="spellEnd"/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в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 нормами,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стандартами, форматами,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стилями и технологическими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требованиями, принятыми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телевидении и задачами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конкретного СМИ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67DA" w:rsidRPr="009146A9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1" w:type="pct"/>
            <w:vMerge/>
            <w:shd w:val="clear" w:color="000000" w:fill="FFFFFF"/>
          </w:tcPr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67DA" w:rsidRPr="00B669FA" w:rsidTr="00BE4753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B669FA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6A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Владеет: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навыками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редактирования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аудиовизуального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поступающего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разных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членов творческой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контроля качества 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поступающего в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редакцию материала,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</w:t>
            </w: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в</w:t>
            </w:r>
          </w:p>
          <w:p w:rsidR="000367DA" w:rsidRPr="00684AE4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жанрами</w:t>
            </w:r>
          </w:p>
          <w:p w:rsidR="000367DA" w:rsidRPr="00FB30F7" w:rsidRDefault="000367DA" w:rsidP="00FB3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телевизионных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/>
            <w:shd w:val="clear" w:color="000000" w:fill="FFFFFF"/>
          </w:tcPr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0367DA" w:rsidRPr="000367D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6A7" w:rsidRPr="00B669FA" w:rsidTr="00BE4753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56A7" w:rsidRDefault="002B56A7" w:rsidP="002B56A7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A7BA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ПК-3</w:t>
            </w:r>
          </w:p>
          <w:p w:rsidR="002B56A7" w:rsidRPr="000367DA" w:rsidRDefault="002B56A7" w:rsidP="00331BD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способен создавать</w:t>
            </w:r>
            <w:r w:rsidRPr="005A7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концепцию и планировать реализацию индивидуального и (или) коллективного проекта в сфере </w:t>
            </w:r>
            <w:r w:rsidRPr="005A7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телевидения и других экранных масс-медиа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2B56A7" w:rsidRPr="00B669F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Знает</w:t>
            </w:r>
            <w:r w:rsidRPr="00B66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31BD8" w:rsidRPr="00331B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="00331BD8" w:rsidRPr="00331B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телепрограммирования</w:t>
            </w:r>
            <w:proofErr w:type="spellEnd"/>
            <w:r w:rsidR="00331B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особенности построения художественной концепции </w:t>
            </w:r>
            <w:r w:rsidR="00331BD8"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телевизионного и мультимедийного продукта</w:t>
            </w:r>
            <w:r w:rsidR="00331BD8" w:rsidRPr="00331B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 w:val="restart"/>
            <w:shd w:val="clear" w:color="000000" w:fill="FFFFFF"/>
          </w:tcPr>
          <w:p w:rsidR="002B56A7" w:rsidRPr="000367D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ПК-3.1. Определяет художественную концепцию телевизионного и мультимедийного продукта </w:t>
            </w:r>
          </w:p>
          <w:p w:rsidR="002B56A7" w:rsidRPr="000367D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ПК-3.2. Определяет формат, тематику, жанр телевизионного и мультимедийного продукта с учётом анализа конкурентной среды и целевой аудитории </w:t>
            </w:r>
          </w:p>
          <w:p w:rsidR="002B56A7" w:rsidRPr="000367D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ПК-3.3. На основе анализа технической базы и формата ТВ-канала планирует и верстает программу </w:t>
            </w:r>
          </w:p>
          <w:p w:rsidR="002B56A7" w:rsidRPr="000367D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ПК-3.4. Осуществляет </w:t>
            </w:r>
            <w:proofErr w:type="spellStart"/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телепрограммирование</w:t>
            </w:r>
            <w:proofErr w:type="spellEnd"/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учётом ТВ-канала</w:t>
            </w:r>
          </w:p>
        </w:tc>
        <w:tc>
          <w:tcPr>
            <w:tcW w:w="903" w:type="pct"/>
            <w:vMerge w:val="restart"/>
            <w:shd w:val="clear" w:color="000000" w:fill="FFFFFF"/>
          </w:tcPr>
          <w:p w:rsidR="002B56A7" w:rsidRPr="000367D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11.005 Специалист по производству продукции телерадиовещательных средств массовой информации </w:t>
            </w:r>
          </w:p>
          <w:p w:rsidR="002B56A7" w:rsidRPr="000367D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06.008 Специалист по производству продукции сетевых изданий и информационных агентств </w:t>
            </w:r>
          </w:p>
          <w:p w:rsidR="002B56A7" w:rsidRPr="000367D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04.001 Продюсер в области кинематографии</w:t>
            </w:r>
          </w:p>
        </w:tc>
      </w:tr>
      <w:tr w:rsidR="002B56A7" w:rsidRPr="00B669FA" w:rsidTr="00BE4753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56A7" w:rsidRPr="00B669FA" w:rsidRDefault="002B56A7" w:rsidP="002B56A7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2B56A7" w:rsidRPr="00331BD8" w:rsidRDefault="002B56A7" w:rsidP="0033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Умеет</w:t>
            </w:r>
            <w:r w:rsidRPr="00B66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31BD8" w:rsidRPr="005A7BA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создавать</w:t>
            </w:r>
            <w:r w:rsidR="00331BD8" w:rsidRPr="005A7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концепцию и планировать реализацию индивидуального и (или) коллективного проекта в сфере </w:t>
            </w:r>
            <w:r w:rsidR="00331BD8" w:rsidRPr="005A7B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телевидения и других экранных масс-медиа</w:t>
            </w:r>
            <w:r w:rsidR="00331B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определять </w:t>
            </w:r>
            <w:r w:rsidR="00331BD8"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формат, тематику, жанр телевизионного и мультимедийного продукта с учётом анализа конкурен</w:t>
            </w:r>
            <w:r w:rsidR="0033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тной среды и целевой аудитории.</w:t>
            </w:r>
          </w:p>
        </w:tc>
        <w:tc>
          <w:tcPr>
            <w:tcW w:w="1421" w:type="pct"/>
            <w:vMerge/>
            <w:shd w:val="clear" w:color="000000" w:fill="FFFFFF"/>
          </w:tcPr>
          <w:p w:rsidR="002B56A7" w:rsidRPr="00B669F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2B56A7" w:rsidRPr="00B669F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56A7" w:rsidRPr="00B669FA" w:rsidTr="00BE4753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56A7" w:rsidRPr="00B669FA" w:rsidRDefault="002B56A7" w:rsidP="002B56A7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2B56A7" w:rsidRPr="00B669F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Владеет</w:t>
            </w:r>
            <w:r w:rsidRPr="00B669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31B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навыками планирования и верстки программы, </w:t>
            </w:r>
            <w:proofErr w:type="spellStart"/>
            <w:r w:rsidR="00331B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телепрограммирования</w:t>
            </w:r>
            <w:proofErr w:type="spellEnd"/>
            <w:r w:rsidR="00331B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1BD8" w:rsidRPr="00036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учётом ТВ-канала</w:t>
            </w:r>
            <w:r w:rsidR="00331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/>
            <w:shd w:val="clear" w:color="000000" w:fill="FFFFFF"/>
          </w:tcPr>
          <w:p w:rsidR="002B56A7" w:rsidRPr="00B669F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2B56A7" w:rsidRPr="00B669FA" w:rsidRDefault="002B56A7" w:rsidP="002B5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67DA" w:rsidRPr="00B669FA" w:rsidTr="00BE4753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56A7" w:rsidRPr="002B56A7" w:rsidRDefault="002B56A7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B56A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ПК-4</w:t>
            </w:r>
          </w:p>
          <w:p w:rsidR="000367DA" w:rsidRPr="00B669FA" w:rsidRDefault="002B56A7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B56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Способен организовывать работу и руководить предприятием (подразделением), </w:t>
            </w:r>
            <w:r w:rsidRPr="002B56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осуществляющим создание телевизионного и мультимедийного продукта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B669FA" w:rsidRDefault="000367DA" w:rsidP="000367DA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Знает</w:t>
            </w:r>
            <w:r w:rsidRPr="00B66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331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специфику создания телевизионного </w:t>
            </w:r>
            <w:r w:rsidR="00331BD8" w:rsidRPr="002B56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 мультимедийного продукта</w:t>
            </w:r>
            <w:r w:rsidR="00331BD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основы менеджмента.</w:t>
            </w:r>
          </w:p>
        </w:tc>
        <w:tc>
          <w:tcPr>
            <w:tcW w:w="1421" w:type="pct"/>
            <w:vMerge w:val="restart"/>
            <w:shd w:val="clear" w:color="000000" w:fill="FFFFFF"/>
          </w:tcPr>
          <w:p w:rsidR="0029114C" w:rsidRPr="0029114C" w:rsidRDefault="0029114C" w:rsidP="0029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ПК-4.1. Руководит творческим производственным процессом по созданию телевизионного и мультимедийного продукта различной сложности и форматов </w:t>
            </w:r>
          </w:p>
          <w:p w:rsidR="0029114C" w:rsidRPr="0029114C" w:rsidRDefault="0029114C" w:rsidP="0029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ПК-4.2. Организует деятельность одного из самостоятельных подразделений телеканала </w:t>
            </w:r>
          </w:p>
          <w:p w:rsidR="000367DA" w:rsidRPr="00B669FA" w:rsidRDefault="0029114C" w:rsidP="00291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ПК-4.3. Осуществляет взаимодействие с органами государственной власти и управления, СМИ, творческими союзами, ассоциациями, общественными организациям</w:t>
            </w:r>
          </w:p>
        </w:tc>
        <w:tc>
          <w:tcPr>
            <w:tcW w:w="903" w:type="pct"/>
            <w:vMerge w:val="restart"/>
            <w:shd w:val="clear" w:color="000000" w:fill="FFFFFF"/>
          </w:tcPr>
          <w:p w:rsidR="0029114C" w:rsidRPr="0029114C" w:rsidRDefault="0029114C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11.005 Специалист по производству продукции телерадиовещательных средств массовой </w:t>
            </w:r>
            <w:r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информации </w:t>
            </w:r>
          </w:p>
          <w:p w:rsidR="0029114C" w:rsidRPr="0029114C" w:rsidRDefault="0029114C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06.008 Специалист по производству продукции сетевых изданий и информационных агентств </w:t>
            </w:r>
          </w:p>
          <w:p w:rsidR="000367DA" w:rsidRPr="0029114C" w:rsidRDefault="0029114C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04.001 Продюсер в области кинематографии</w:t>
            </w:r>
          </w:p>
        </w:tc>
      </w:tr>
      <w:tr w:rsidR="000367DA" w:rsidRPr="00B669FA" w:rsidTr="00BE4753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B669FA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B669FA" w:rsidRDefault="000367DA" w:rsidP="000367DA">
            <w:pPr>
              <w:spacing w:after="0" w:line="240" w:lineRule="auto"/>
              <w:ind w:left="57" w:right="57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66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Умеет</w:t>
            </w:r>
            <w:r w:rsidRPr="00B669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="00331B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организовать </w:t>
            </w:r>
            <w:r w:rsidR="00331BD8"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 одного из самостоятельных </w:t>
            </w:r>
            <w:r w:rsidR="00331BD8"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подразделений телеканала</w:t>
            </w:r>
            <w:r w:rsidR="00331B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21" w:type="pct"/>
            <w:vMerge/>
            <w:shd w:val="clear" w:color="000000" w:fill="FFFFFF"/>
          </w:tcPr>
          <w:p w:rsidR="000367DA" w:rsidRPr="00B669F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0367DA" w:rsidRPr="00B669F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367DA" w:rsidRPr="00B669FA" w:rsidTr="00BE4753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367DA" w:rsidRPr="00B669FA" w:rsidRDefault="000367DA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0367DA" w:rsidRPr="00331BD8" w:rsidRDefault="000367DA" w:rsidP="0033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Владеет</w:t>
            </w:r>
            <w:r w:rsidRPr="00B66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331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организации руководства </w:t>
            </w:r>
            <w:r w:rsidR="00331BD8"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творческим производственным процессом по созданию телевизионного и мультимедийного продукта</w:t>
            </w:r>
            <w:r w:rsidR="00331B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различной сложности и форматов, осуществления взаимодействия </w:t>
            </w:r>
            <w:r w:rsidR="00331BD8"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органами государственной власти и управления, СМИ, творческими союзами, ассоциациями, общественными организациям</w:t>
            </w:r>
            <w:r w:rsidR="00331B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pct"/>
            <w:vMerge/>
            <w:shd w:val="clear" w:color="000000" w:fill="FFFFFF"/>
          </w:tcPr>
          <w:p w:rsidR="000367DA" w:rsidRPr="00B669F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0367DA" w:rsidRPr="00B669FA" w:rsidRDefault="000367DA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1F6" w:rsidRPr="00B669FA" w:rsidTr="00BE4753">
        <w:trPr>
          <w:trHeight w:val="394"/>
        </w:trPr>
        <w:tc>
          <w:tcPr>
            <w:tcW w:w="1180" w:type="pct"/>
            <w:vMerge w:val="restart"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01F6" w:rsidRDefault="00C001F6" w:rsidP="00C001F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ПК-5</w:t>
            </w:r>
          </w:p>
          <w:p w:rsidR="00AD5464" w:rsidRPr="002B56A7" w:rsidRDefault="00AD5464" w:rsidP="00C001F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01F6" w:rsidRPr="00B669FA" w:rsidRDefault="00AD5464" w:rsidP="00AD546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системно выстраивать производственный процесс выпуска телевизионного и мультимедийного </w:t>
            </w:r>
            <w:r w:rsidRPr="00AD54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продукта</w:t>
            </w:r>
            <w:r w:rsidRP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современных технологий.</w:t>
            </w: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C001F6" w:rsidRPr="00B669FA" w:rsidRDefault="00C001F6" w:rsidP="00AD546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Знает</w:t>
            </w:r>
            <w:r w:rsidRPr="00B66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AD5464" w:rsidRP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производственный процесс выпуска телевизионного и мультимедийного </w:t>
            </w:r>
            <w:r w:rsidR="00AD5464" w:rsidRPr="00AD54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продукта</w:t>
            </w:r>
            <w:r w:rsidR="00AD5464" w:rsidRP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современных технологий.</w:t>
            </w:r>
          </w:p>
        </w:tc>
        <w:tc>
          <w:tcPr>
            <w:tcW w:w="1421" w:type="pct"/>
            <w:vMerge w:val="restart"/>
            <w:shd w:val="clear" w:color="000000" w:fill="FFFFFF"/>
          </w:tcPr>
          <w:p w:rsidR="00AD5464" w:rsidRPr="00AD5464" w:rsidRDefault="00AD5464" w:rsidP="00AD54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464">
              <w:rPr>
                <w:rFonts w:ascii="Times New Roman" w:hAnsi="Times New Roman" w:cs="Times New Roman"/>
                <w:sz w:val="24"/>
                <w:szCs w:val="24"/>
              </w:rPr>
              <w:t xml:space="preserve">ПК-5.1. Самостоятельно разрабатывает программную политику телеканалов и проекты новых телепрограмм </w:t>
            </w:r>
          </w:p>
          <w:p w:rsidR="00AD5464" w:rsidRPr="00AD5464" w:rsidRDefault="00AD5464" w:rsidP="00AD546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464">
              <w:rPr>
                <w:rFonts w:ascii="Times New Roman" w:hAnsi="Times New Roman" w:cs="Times New Roman"/>
                <w:sz w:val="24"/>
                <w:szCs w:val="24"/>
              </w:rPr>
              <w:t xml:space="preserve">ПК-5.2. Определяет этапы производственного процесса выпуска телевизионного и мультимедийного продукта </w:t>
            </w:r>
          </w:p>
          <w:p w:rsidR="00C001F6" w:rsidRPr="00B669FA" w:rsidRDefault="00AD5464" w:rsidP="00AD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ПК-5.3. Комплексно использует современные технологии в процессе выпуска телевизионного и мультимедийного продукта</w:t>
            </w:r>
          </w:p>
        </w:tc>
        <w:tc>
          <w:tcPr>
            <w:tcW w:w="903" w:type="pct"/>
            <w:vMerge w:val="restart"/>
            <w:shd w:val="clear" w:color="000000" w:fill="FFFFFF"/>
          </w:tcPr>
          <w:p w:rsidR="00C001F6" w:rsidRPr="0029114C" w:rsidRDefault="00C001F6" w:rsidP="00C0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11.005 Специалист по производству продукции телерадиовещательных средств массовой информации </w:t>
            </w:r>
          </w:p>
          <w:p w:rsidR="00C001F6" w:rsidRPr="0029114C" w:rsidRDefault="00C001F6" w:rsidP="00C0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06.008 Специалист по производству продукции сетевых изданий и информационных агентств </w:t>
            </w:r>
          </w:p>
          <w:p w:rsidR="00C001F6" w:rsidRPr="00B669FA" w:rsidRDefault="00C001F6" w:rsidP="00C00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1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04.001 Продюсер в области кинематографии</w:t>
            </w:r>
          </w:p>
        </w:tc>
      </w:tr>
      <w:tr w:rsidR="00C001F6" w:rsidRPr="00B669FA" w:rsidTr="00BE4753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01F6" w:rsidRPr="00B669FA" w:rsidRDefault="00C001F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C001F6" w:rsidRPr="00B669FA" w:rsidRDefault="00C001F6" w:rsidP="00AD5464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B669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Умеет</w:t>
            </w:r>
            <w:r w:rsidRPr="00B669F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="00AD5464" w:rsidRP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системно выстраивать производственный процесс выпуска телевизионного и мультимедийного </w:t>
            </w:r>
            <w:r w:rsidR="00AD5464" w:rsidRPr="00AD54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продукта</w:t>
            </w:r>
            <w:r w:rsidR="00AD5464" w:rsidRP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современных технологий.</w:t>
            </w:r>
          </w:p>
        </w:tc>
        <w:tc>
          <w:tcPr>
            <w:tcW w:w="1421" w:type="pct"/>
            <w:vMerge/>
            <w:shd w:val="clear" w:color="000000" w:fill="FFFFFF"/>
          </w:tcPr>
          <w:p w:rsidR="00C001F6" w:rsidRPr="00B669FA" w:rsidRDefault="00C001F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C001F6" w:rsidRPr="00B669FA" w:rsidRDefault="00C001F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01F6" w:rsidRPr="00B669FA" w:rsidTr="00BE4753">
        <w:trPr>
          <w:trHeight w:val="394"/>
        </w:trPr>
        <w:tc>
          <w:tcPr>
            <w:tcW w:w="1180" w:type="pct"/>
            <w:vMerge/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01F6" w:rsidRPr="00B669FA" w:rsidRDefault="00C001F6" w:rsidP="000367DA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6" w:type="pct"/>
            <w:shd w:val="clear" w:color="000000" w:fill="FFFFFF"/>
            <w:tcMar>
              <w:left w:w="108" w:type="dxa"/>
              <w:right w:w="108" w:type="dxa"/>
            </w:tcMar>
          </w:tcPr>
          <w:p w:rsidR="00C001F6" w:rsidRPr="00331BD8" w:rsidRDefault="00C001F6" w:rsidP="00AD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69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Владеет</w:t>
            </w:r>
            <w:r w:rsidRPr="00B66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навыками </w:t>
            </w:r>
            <w:r w:rsidR="00AD5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системного выстраивания </w:t>
            </w:r>
            <w:r w:rsid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производственного</w:t>
            </w:r>
            <w:r w:rsidR="00AD5464" w:rsidRP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</w:t>
            </w:r>
            <w:r w:rsid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D5464" w:rsidRP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выпуска телевизионного и мультимедийного </w:t>
            </w:r>
            <w:r w:rsidR="00AD5464" w:rsidRPr="00AD54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продукта</w:t>
            </w:r>
            <w:r w:rsidR="00AD5464" w:rsidRPr="00AD5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применением современных технологий.</w:t>
            </w:r>
          </w:p>
        </w:tc>
        <w:tc>
          <w:tcPr>
            <w:tcW w:w="1421" w:type="pct"/>
            <w:vMerge/>
            <w:shd w:val="clear" w:color="000000" w:fill="FFFFFF"/>
          </w:tcPr>
          <w:p w:rsidR="00C001F6" w:rsidRPr="00B669FA" w:rsidRDefault="00C001F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" w:type="pct"/>
            <w:vMerge/>
            <w:shd w:val="clear" w:color="000000" w:fill="FFFFFF"/>
          </w:tcPr>
          <w:p w:rsidR="00C001F6" w:rsidRPr="00B669FA" w:rsidRDefault="00C001F6" w:rsidP="00036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03EB7" w:rsidRDefault="00603EB7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603EB7" w:rsidRDefault="00603EB7" w:rsidP="00B669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80759B" w:rsidRPr="0080759B" w:rsidRDefault="0080759B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482C1D" w:rsidRPr="009809DA" w:rsidRDefault="00482C1D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260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482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0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дисциплины (модуля)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3 </w:t>
      </w:r>
      <w:proofErr w:type="spellStart"/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., в том числе</w:t>
      </w:r>
      <w:r w:rsid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часов, отведенных на контактную работу </w:t>
      </w:r>
      <w:r w:rsid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преподавателем, 78</w:t>
      </w:r>
      <w:r w:rsidR="00B91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</w:t>
      </w: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самостоятельную работу обучающихся. </w:t>
      </w:r>
    </w:p>
    <w:p w:rsidR="00482C1D" w:rsidRDefault="00482C1D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2C1D" w:rsidRDefault="006260BC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</w:t>
      </w:r>
      <w:r w:rsidR="00482C1D" w:rsidRPr="002E7A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82C1D" w:rsidRPr="002E7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0BD3" w:rsidRDefault="009B0BD3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09DA" w:rsidRDefault="009809DA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737"/>
        <w:gridCol w:w="1067"/>
        <w:gridCol w:w="534"/>
        <w:gridCol w:w="708"/>
        <w:gridCol w:w="680"/>
        <w:gridCol w:w="523"/>
        <w:gridCol w:w="498"/>
        <w:gridCol w:w="851"/>
        <w:gridCol w:w="4188"/>
      </w:tblGrid>
      <w:tr w:rsidR="001C679B" w:rsidTr="007122A2">
        <w:tc>
          <w:tcPr>
            <w:tcW w:w="5737" w:type="dxa"/>
            <w:vMerge w:val="restart"/>
          </w:tcPr>
          <w:p w:rsidR="001C679B" w:rsidRPr="00482C1D" w:rsidRDefault="001C679B" w:rsidP="00B669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тем дисциплины (модуля),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промежуточной аттестации по дисциплине (модулю)</w:t>
            </w:r>
          </w:p>
        </w:tc>
        <w:tc>
          <w:tcPr>
            <w:tcW w:w="1067" w:type="dxa"/>
            <w:vMerge w:val="restart"/>
          </w:tcPr>
          <w:p w:rsidR="001C679B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(часы)</w:t>
            </w:r>
          </w:p>
        </w:tc>
        <w:tc>
          <w:tcPr>
            <w:tcW w:w="7982" w:type="dxa"/>
            <w:gridSpan w:val="7"/>
          </w:tcPr>
          <w:p w:rsidR="001C679B" w:rsidRPr="00BE4753" w:rsidRDefault="001C679B" w:rsidP="00BE475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7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</w:p>
        </w:tc>
      </w:tr>
      <w:tr w:rsidR="00F14DA8" w:rsidTr="00F14DA8"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3" w:type="dxa"/>
            <w:gridSpan w:val="5"/>
          </w:tcPr>
          <w:p w:rsidR="00F14DA8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</w:t>
            </w: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(работа во взаимодействии с преподавателем)</w:t>
            </w:r>
          </w:p>
          <w:p w:rsidR="001C679B" w:rsidRPr="00482C1D" w:rsidRDefault="001C679B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контактной работы, часы</w:t>
            </w:r>
          </w:p>
        </w:tc>
        <w:tc>
          <w:tcPr>
            <w:tcW w:w="5039" w:type="dxa"/>
            <w:gridSpan w:val="2"/>
          </w:tcPr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обучающегося,</w:t>
            </w:r>
          </w:p>
          <w:p w:rsidR="00F14DA8" w:rsidRPr="00482C1D" w:rsidRDefault="00F14DA8" w:rsidP="00BE47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2C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часы </w:t>
            </w:r>
          </w:p>
        </w:tc>
      </w:tr>
      <w:tr w:rsidR="00F14DA8" w:rsidTr="001C679B">
        <w:trPr>
          <w:cantSplit/>
          <w:trHeight w:val="1871"/>
        </w:trPr>
        <w:tc>
          <w:tcPr>
            <w:tcW w:w="573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/>
          </w:tcPr>
          <w:p w:rsidR="00F14DA8" w:rsidRDefault="00F14DA8" w:rsidP="00482C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708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680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523" w:type="dxa"/>
            <w:textDirection w:val="btLr"/>
          </w:tcPr>
          <w:p w:rsidR="00F14DA8" w:rsidRPr="001C679B" w:rsidRDefault="00F14DA8" w:rsidP="00BE4753">
            <w:pPr>
              <w:ind w:left="113" w:right="11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C679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498" w:type="dxa"/>
            <w:textDirection w:val="btLr"/>
          </w:tcPr>
          <w:p w:rsidR="00F14DA8" w:rsidRPr="00F14DA8" w:rsidRDefault="00F14DA8" w:rsidP="00F14DA8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418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самостоятельной работы</w:t>
            </w:r>
          </w:p>
        </w:tc>
      </w:tr>
      <w:tr w:rsidR="00076BDA" w:rsidTr="00F14DA8">
        <w:tc>
          <w:tcPr>
            <w:tcW w:w="5737" w:type="dxa"/>
          </w:tcPr>
          <w:p w:rsidR="00076BDA" w:rsidRPr="00482C1D" w:rsidRDefault="00076BDA" w:rsidP="00076B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Введение в специальность</w:t>
            </w:r>
          </w:p>
        </w:tc>
        <w:tc>
          <w:tcPr>
            <w:tcW w:w="1067" w:type="dxa"/>
          </w:tcPr>
          <w:p w:rsidR="00076BDA" w:rsidRDefault="00A61681" w:rsidP="00076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076BDA" w:rsidRPr="00076BDA" w:rsidRDefault="00076BDA" w:rsidP="00076BDA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76BDA" w:rsidRPr="00F14DA8" w:rsidRDefault="00076BDA" w:rsidP="00076B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076BDA" w:rsidRPr="00F14DA8" w:rsidRDefault="00076BDA" w:rsidP="00076B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076BDA" w:rsidRPr="00076BDA" w:rsidRDefault="00076BDA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076BDA" w:rsidRDefault="00076BDA" w:rsidP="00076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076BDA" w:rsidRPr="00076BDA" w:rsidRDefault="00A61681" w:rsidP="00076BDA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188" w:type="dxa"/>
          </w:tcPr>
          <w:p w:rsidR="00076BDA" w:rsidRPr="00482C1D" w:rsidRDefault="001F68A2" w:rsidP="00076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Tr="00F14DA8">
        <w:tc>
          <w:tcPr>
            <w:tcW w:w="5737" w:type="dxa"/>
          </w:tcPr>
          <w:p w:rsidR="00A61681" w:rsidRPr="00482C1D" w:rsidRDefault="00A61681" w:rsidP="00A61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Режиссер и драматургия</w:t>
            </w:r>
          </w:p>
        </w:tc>
        <w:tc>
          <w:tcPr>
            <w:tcW w:w="1067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8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A61681" w:rsidRPr="00A61681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168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188" w:type="dxa"/>
          </w:tcPr>
          <w:p w:rsidR="00A61681" w:rsidRDefault="00A61681" w:rsidP="00A61681">
            <w:pPr>
              <w:jc w:val="center"/>
            </w:pPr>
            <w:r w:rsidRPr="000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Tr="00F14DA8">
        <w:tc>
          <w:tcPr>
            <w:tcW w:w="5737" w:type="dxa"/>
          </w:tcPr>
          <w:p w:rsidR="00A61681" w:rsidRPr="00482C1D" w:rsidRDefault="00A61681" w:rsidP="00A61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 Документальный метод в информационных и аналитических жанрах. Художественность документального метода</w:t>
            </w:r>
          </w:p>
        </w:tc>
        <w:tc>
          <w:tcPr>
            <w:tcW w:w="1067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4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A61681" w:rsidRPr="00A61681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168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188" w:type="dxa"/>
          </w:tcPr>
          <w:p w:rsidR="00A61681" w:rsidRDefault="00A61681" w:rsidP="00A61681">
            <w:pPr>
              <w:jc w:val="center"/>
            </w:pPr>
            <w:r w:rsidRPr="000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Tr="00F14DA8">
        <w:tc>
          <w:tcPr>
            <w:tcW w:w="5737" w:type="dxa"/>
          </w:tcPr>
          <w:p w:rsidR="00A61681" w:rsidRPr="00482C1D" w:rsidRDefault="00A61681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B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4. Игровое.  Игровое в документальном методе</w:t>
            </w:r>
          </w:p>
        </w:tc>
        <w:tc>
          <w:tcPr>
            <w:tcW w:w="1067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4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A61681" w:rsidRPr="00A61681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168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188" w:type="dxa"/>
          </w:tcPr>
          <w:p w:rsidR="00A61681" w:rsidRDefault="00A61681" w:rsidP="00A61681">
            <w:pPr>
              <w:jc w:val="center"/>
            </w:pPr>
            <w:r w:rsidRPr="000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Tr="00F14DA8">
        <w:tc>
          <w:tcPr>
            <w:tcW w:w="5737" w:type="dxa"/>
          </w:tcPr>
          <w:p w:rsidR="00A61681" w:rsidRPr="00482C1D" w:rsidRDefault="00A61681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B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5. Драматургическая конструкция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  <w:r w:rsidRPr="00076B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Рекон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струкция драматических ситуаций</w:t>
            </w:r>
          </w:p>
        </w:tc>
        <w:tc>
          <w:tcPr>
            <w:tcW w:w="1067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A61681" w:rsidRPr="00A61681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1681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188" w:type="dxa"/>
          </w:tcPr>
          <w:p w:rsidR="00A61681" w:rsidRDefault="00A61681" w:rsidP="00A61681">
            <w:pPr>
              <w:jc w:val="center"/>
            </w:pPr>
            <w:r w:rsidRPr="000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Tr="00F14DA8">
        <w:trPr>
          <w:trHeight w:val="438"/>
        </w:trPr>
        <w:tc>
          <w:tcPr>
            <w:tcW w:w="5737" w:type="dxa"/>
          </w:tcPr>
          <w:p w:rsidR="00A61681" w:rsidRPr="00482C1D" w:rsidRDefault="00A61681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B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6. Работа режиссера со сложными драматическими конструкциями художественной публицистики – очер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 (очерк-расследование) и фильм</w:t>
            </w:r>
          </w:p>
        </w:tc>
        <w:tc>
          <w:tcPr>
            <w:tcW w:w="1067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4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A61681" w:rsidRPr="00A61681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1681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188" w:type="dxa"/>
          </w:tcPr>
          <w:p w:rsidR="00A61681" w:rsidRDefault="00A61681" w:rsidP="00A61681">
            <w:pPr>
              <w:jc w:val="center"/>
            </w:pPr>
            <w:r w:rsidRPr="000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Tr="00F14DA8">
        <w:tc>
          <w:tcPr>
            <w:tcW w:w="5737" w:type="dxa"/>
          </w:tcPr>
          <w:p w:rsidR="00A61681" w:rsidRPr="00482C1D" w:rsidRDefault="00A61681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B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7. Документальный метод и жанры художественной публицистики</w:t>
            </w:r>
          </w:p>
        </w:tc>
        <w:tc>
          <w:tcPr>
            <w:tcW w:w="1067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A61681" w:rsidRPr="00A61681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168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188" w:type="dxa"/>
          </w:tcPr>
          <w:p w:rsidR="00A61681" w:rsidRDefault="00A61681" w:rsidP="00A61681">
            <w:pPr>
              <w:jc w:val="center"/>
            </w:pPr>
            <w:r w:rsidRPr="000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A61681" w:rsidTr="00F14DA8">
        <w:tc>
          <w:tcPr>
            <w:tcW w:w="5737" w:type="dxa"/>
          </w:tcPr>
          <w:p w:rsidR="00A61681" w:rsidRPr="00482C1D" w:rsidRDefault="00A61681" w:rsidP="00A6168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6B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Тема 8. Работа режиссера со сложными форматами телевизионных произведений – тележурнал, </w:t>
            </w:r>
            <w:r w:rsidRPr="00076B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документальный телевизионный сериал</w:t>
            </w:r>
          </w:p>
        </w:tc>
        <w:tc>
          <w:tcPr>
            <w:tcW w:w="1067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34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A61681" w:rsidRP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A61681" w:rsidRPr="00076BDA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6BDA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8" w:type="dxa"/>
          </w:tcPr>
          <w:p w:rsidR="00A61681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A61681" w:rsidRPr="00A61681" w:rsidRDefault="00A61681" w:rsidP="00A61681">
            <w:pPr>
              <w:snapToGri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61681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188" w:type="dxa"/>
          </w:tcPr>
          <w:p w:rsidR="00A61681" w:rsidRDefault="00A61681" w:rsidP="00A61681">
            <w:pPr>
              <w:jc w:val="center"/>
            </w:pPr>
            <w:r w:rsidRPr="000063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F14DA8" w:rsidTr="00F14DA8">
        <w:tc>
          <w:tcPr>
            <w:tcW w:w="5737" w:type="dxa"/>
          </w:tcPr>
          <w:p w:rsidR="00F14DA8" w:rsidRPr="00482C1D" w:rsidRDefault="00076BDA" w:rsidP="00F14DA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Зачет</w:t>
            </w:r>
          </w:p>
        </w:tc>
        <w:tc>
          <w:tcPr>
            <w:tcW w:w="1067" w:type="dxa"/>
          </w:tcPr>
          <w:p w:rsid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F14DA8" w:rsidRP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</w:tcPr>
          <w:p w:rsidR="00F14DA8" w:rsidRDefault="00F14DA8" w:rsidP="00F14D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14DA8" w:rsidRPr="00702215" w:rsidRDefault="00F14DA8" w:rsidP="00F14D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88" w:type="dxa"/>
          </w:tcPr>
          <w:p w:rsidR="00F14DA8" w:rsidRPr="00482C1D" w:rsidRDefault="00F14DA8" w:rsidP="00F14D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DA8" w:rsidTr="00F14DA8">
        <w:tc>
          <w:tcPr>
            <w:tcW w:w="5737" w:type="dxa"/>
          </w:tcPr>
          <w:p w:rsidR="00F14DA8" w:rsidRPr="00F14DA8" w:rsidRDefault="00F14DA8" w:rsidP="00F14D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4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67" w:type="dxa"/>
          </w:tcPr>
          <w:p w:rsid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4" w:type="dxa"/>
          </w:tcPr>
          <w:p w:rsid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</w:tcPr>
          <w:p w:rsidR="00F14DA8" w:rsidRDefault="00F14DA8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</w:tcPr>
          <w:p w:rsidR="00F14DA8" w:rsidRDefault="00F14DA8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</w:tcPr>
          <w:p w:rsid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8" w:type="dxa"/>
          </w:tcPr>
          <w:p w:rsid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</w:tcPr>
          <w:p w:rsidR="00F14DA8" w:rsidRDefault="00A61681" w:rsidP="00A616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88" w:type="dxa"/>
          </w:tcPr>
          <w:p w:rsidR="00F14DA8" w:rsidRDefault="00F14DA8" w:rsidP="00F14D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9FA" w:rsidRPr="00B669FA" w:rsidRDefault="00B669FA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дисциплины (модуля)</w:t>
      </w:r>
    </w:p>
    <w:p w:rsidR="00437DF4" w:rsidRDefault="00437DF4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DF4" w:rsidRPr="00437DF4" w:rsidRDefault="00437DF4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Введение в специальность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Режиссура как вид художественной деятельности. 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Режиссура театра как исток режиссур игрового и неигрового кино, а также режиссуры телевидения. Личность режиссера: суть работы, материал, методы, ответственность. Телевизионная режиссура как частный случай универсальной режиссуры. Место режиссуры на телевизионном «конвейере», работа с представителями смежных профессий: продюсером, журналистом-драматургом, оператором, музыкальным редактором, композитором, звукооператором и звукорежиссером, менеджером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DF4" w:rsidRPr="00437DF4" w:rsidRDefault="00437DF4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Режиссер и драматургия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отношение к материалу как главное условие рождения драматического. Было, случилось, стало – структура драматического.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 и драматический рассказ – понятие «Событие». Структура рассказа в терминах теории драмы: "экспозиция", "интрига (завязка)", "кульминация", "развязка".  Режиссерский анализ событийного ряда рассказа: "центральное событие (кульминационный поворот)", «исходное событие (предлагаемые обстоятельства)» и «определяющее событие (сюжетный ход)».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"Драматический конфликт" – определение драматического конфликта как итог режиссерского анализа. Режиссерский анализ прозаических рассказов с выраженной драматической структурой.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Режиссерский анализ событий реальной жизни.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«Информационный сюжет» – драматургическая структура с новостью как «исходным событием», с подробностью новости как «определяющим событием (сюжетным ходом)» и главной подробностью новости как «центральным событием». Личное отношение к материалу как начало </w:t>
      </w:r>
      <w:proofErr w:type="spellStart"/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жанра.Рождение</w:t>
      </w:r>
      <w:proofErr w:type="spellEnd"/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сюжета из увиденного и услышанного – событийный репортаж.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сценарием: творческая заявка, эпизодный план, синопсис, литературный сценарий.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DF4" w:rsidRPr="00437DF4" w:rsidRDefault="00437DF4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 Документальный метод в информационных и аналитических жанрах. Художественность документального метода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событие в кадре – метод наблюдения.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в организованных обстоятельствах.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невозможно – реконструкция.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Интервью: как сделать человека интересным.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Режиссура событийного репортажа. Работа репортера. Метод наблюдения в репортаже. Организованные обстоятельства во время съемок событийного репортажа.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Режиссура тематического репортажа. Эпизодная структура – совокупность событийных репортажей, соединенных одной темой. Частный случай тематического репортажа-расследования. Режиссура выступления, интервью, беседы – работа с выступающим. Режиссура интервью – фон нейтральный и фон активный. Режиссура интервью – включение видеофрагментов и видеосюжетов. Убеждающее изображение: крупности, выбор плана, ракурсы, движение камеры, «субъективная камера».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Внутрикадровая драматургия. Понятие кинообраза: образ – изображение, образ – звук, образ – музыка.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Драматургия образов – взаимодействие изображения, речи, шумов и музыки.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жанра и стиля – традиционность и авторство, жанровые взаимодействия и жанровые взаимопроникновения, авторский стиль.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Убеждающее изображение: а) практическая композиция,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«говорящее» изображение – внутрикадровый монтаж, в) драматургия черно-белого и цветного, г) атмосфера – режимная съемка. Режиссер в художественной публицистике – образный ряд очерка (фильма).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Режиссер и музыкальная драматургия – темы, лейтмотивы, эмоциональная атмосфера. Изображение, слово, музыка и шумы – </w:t>
      </w:r>
      <w:proofErr w:type="spellStart"/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контрапункт.Звуко</w:t>
      </w:r>
      <w:proofErr w:type="spellEnd"/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-зрительный образ – режиссер, музыкальный редактор, звукооператор и звукорежиссер.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Светящиеся и несветящиеся, прозрачные и непрозрачные тела. Поглощение и рассеивание света. Ахроматические и хроматические цвета. Цветовая гармония. Взаимозависимость цвета. Цветовой контраст. Последовательность и впечатление. Светофильтры и их назначение.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7DF4" w:rsidRPr="00437DF4" w:rsidRDefault="00437DF4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Игровое.  Игровое в документальном методе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Актер и </w:t>
      </w:r>
      <w:proofErr w:type="spellStart"/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неактер</w:t>
      </w:r>
      <w:proofErr w:type="spellEnd"/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Реконструкция с </w:t>
      </w:r>
      <w:proofErr w:type="spellStart"/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неактером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с актером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DF4" w:rsidRPr="00437DF4" w:rsidRDefault="00437DF4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Драматургическая конструкция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Реконструкция драматических ситуаций.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создание драматической конструкции как цель режиссерской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 драматической конструкции – эпизод (в репортаже).«Центральное событие» как эпизод (в репортаже), «Исходное событие» как эпизод (в репортаже), «Определяющее событие (Сюжетный ход)» как эпизод (в репортаже).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Конструкция расследования – от вопроса к ответу на него. </w:t>
      </w:r>
      <w:proofErr w:type="spellStart"/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Микроэпизод</w:t>
      </w:r>
      <w:proofErr w:type="spellEnd"/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монтажная фраза (в репортаже).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«Интервью-портрет» – эпизодная структура. Музыкальный клип как драматическая конструкция. Исторический анекдот как драматическая конструкция. Убеждающее изображение: режиссер и композиция кадра – принципы построения композиции.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Образный ряд в репортаже: след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обытия – кадр-образ, звук-образ,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атмосфера-изображение, атмосфера-звук, атмосфера-«режим»; «Интервью-портрет» - образ героя интервью.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«Беседа» - образы собеседников. Режиссерский анализ драматургического материала.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Рождение визуально-событийного ряда и создание драматургической конструкции «изображение-слово».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образов персонажей.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Действенный анализ.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мест действия.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Режиссерский сценарий – </w:t>
      </w:r>
      <w:proofErr w:type="spellStart"/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раскадровка</w:t>
      </w:r>
      <w:proofErr w:type="spellEnd"/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Съемка – подчинение ритму.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– взаимодействие ритмов.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DF4" w:rsidRPr="00437DF4" w:rsidRDefault="00437DF4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режиссера со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сложными драматическими конструкциями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художественной публицистики – очерк (очерк-расследование) и фильм.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и идея очерка (фильма).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Фабула и сюжет.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Режиссерский анализ: 1) определение режиссером «центрального события – кульминационного поворота»: а) во время собирания документального материала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очерка (очерка-расследования);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во время режиссерского анализа сценарии очерка.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работа режиссера с предлагаемыми обстоятельствами: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«ведущее предлагаемое обстоятельство»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«исходное событие»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режиссерское решение «определяющего события (сюжетного хода)».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перипетии: режиссерс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кое развитие событийного ряда в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 «главного события – кульминации».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и равновесие закадрового текста и интервью.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DF4" w:rsidRPr="00437DF4" w:rsidRDefault="00437DF4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Документальный метод и жанры художественной публицистики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Съемки очерка (фильма) по сценарию – скрытое наблюдение и наблюдение «привычной камерой». Съемки очерка (фильма) по сценарию – организация системы обстоятельств для съемок запланированного материала методом наблюдения.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Съемки очерка (фильма) в незапланированном сценарием направлении – импровизация.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Съемка интервью-монолога и беседы-диалога: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одно место съемки; б)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мест съемки.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документом – кинохроника и фотохроника.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Документальный эпизод-реконструкция.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Ток-шоу как документальное расследование случившегося.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DF4" w:rsidRPr="00437DF4" w:rsidRDefault="00437DF4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режиссера со сложными форматами телевизионных произведений – тележурнал, документальный телевизионный сериал</w:t>
      </w:r>
    </w:p>
    <w:p w:rsidR="00437DF4" w:rsidRPr="00437DF4" w:rsidRDefault="00437DF4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формата – тематическое единство, жанровое единство, драматургическое единство, стилевое единство и единство оформления.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компоненты содержания тележурнала, документального сериала: 1) ведущий в студии,2) информационный блок, событийный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репортаж,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3) тематический репортаж, репортаж-расследование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документальный очерк, очерк-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расследование,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5) ток-шоу,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реклама.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и идея каждого из содержательных компонентов.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(организация) режиссером «центрального события – кульминационного поворота»: а) во время 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ализа документального материала;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во время режиссерского анализа текста сцена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рия.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режиссера с предлагаемыми обстоятельствами: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а) «ведущее предлагаемое обстоятельство»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б) «исходное событие»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Режиссерское решение «определяющего события (сюжетного хода)».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Перипетии: режиссерское развитие событийного ряда в направлении «центрального события – кульминационного поворота».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Замысел компьютерного оформления от заставок до шапки – режиссер, компьютерный художник, музыкальный редактор и композитор.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притягательн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образа – ведущий и режиссер. 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компоновка единого целого – главный режиссер и режиссеры.</w:t>
      </w:r>
    </w:p>
    <w:p w:rsidR="00482C1D" w:rsidRPr="00482C1D" w:rsidRDefault="00482C1D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6260BC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Фонд оценочных средств (ФОС) для оценивания результатов обучения по дисциплине (модулю)</w:t>
      </w:r>
    </w:p>
    <w:p w:rsidR="00482C1D" w:rsidRPr="001F68A2" w:rsidRDefault="006260BC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.1. Типовые контрольные задания или иные материалы для проведения текущего контроля успеваемости.</w:t>
      </w:r>
    </w:p>
    <w:p w:rsidR="001F68A2" w:rsidRPr="00482C1D" w:rsidRDefault="001F68A2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Default="00076BDA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Примерные контрольные работы для текущей аттестации</w:t>
      </w:r>
    </w:p>
    <w:p w:rsidR="001C7DDE" w:rsidRDefault="001C7DDE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C7DDE" w:rsidRDefault="001C7DDE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Режиссер и драматургия</w:t>
      </w:r>
      <w:r w:rsidR="001F6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F68A2" w:rsidRPr="00437DF4" w:rsidRDefault="001F68A2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7DDE" w:rsidRPr="001C7DDE" w:rsidRDefault="001C7DDE" w:rsidP="002E7A4B">
      <w:pPr>
        <w:pStyle w:val="aa"/>
        <w:numPr>
          <w:ilvl w:val="0"/>
          <w:numId w:val="23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Провести (письменно) режиссерский анализ прозаического рассказа с выраженной драматической структурой (Толстой, Шукшин, Хемингуэй и т.п.)</w:t>
      </w:r>
    </w:p>
    <w:p w:rsidR="001C7DDE" w:rsidRPr="001C7DDE" w:rsidRDefault="001C7DDE" w:rsidP="002E7A4B">
      <w:pPr>
        <w:pStyle w:val="aa"/>
        <w:numPr>
          <w:ilvl w:val="0"/>
          <w:numId w:val="23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Провести (письменно) режиссерский анализ событий</w:t>
      </w:r>
      <w:r w:rsidR="00455CBB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случившихся «На экзамене», «В университете», «Со мной».</w:t>
      </w:r>
    </w:p>
    <w:p w:rsidR="001C7DDE" w:rsidRPr="001C7DDE" w:rsidRDefault="001C7DDE" w:rsidP="002E7A4B">
      <w:pPr>
        <w:pStyle w:val="aa"/>
        <w:numPr>
          <w:ilvl w:val="0"/>
          <w:numId w:val="23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Написать заявки, эпизодные планы, синопсисы и литературные сценарии на информационные сюжеты по темам: «На экзамене…», «В университете…», «Со мной…». </w:t>
      </w:r>
    </w:p>
    <w:p w:rsidR="001C7DDE" w:rsidRPr="001C7DDE" w:rsidRDefault="001C7DDE" w:rsidP="002E7A4B">
      <w:pPr>
        <w:pStyle w:val="aa"/>
        <w:numPr>
          <w:ilvl w:val="0"/>
          <w:numId w:val="23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Писать еженедельно по 3 письменных новостных заметки.</w:t>
      </w:r>
    </w:p>
    <w:p w:rsidR="001C7DDE" w:rsidRPr="001C7DDE" w:rsidRDefault="001C7DDE" w:rsidP="002E7A4B">
      <w:pPr>
        <w:pStyle w:val="aa"/>
        <w:numPr>
          <w:ilvl w:val="0"/>
          <w:numId w:val="23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осле выполнения первого задания,</w:t>
      </w:r>
      <w:r w:rsidRPr="001C7D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снять этюд «Событие» на тему по выбору: "Однажды утром", " Однажды в полдень", " Однажды вечером" и т.п. хр. до 1,5 мин.</w:t>
      </w:r>
    </w:p>
    <w:p w:rsidR="001C7DDE" w:rsidRPr="001C7DDE" w:rsidRDefault="001C7DDE" w:rsidP="002E7A4B">
      <w:pPr>
        <w:pStyle w:val="aa"/>
        <w:numPr>
          <w:ilvl w:val="0"/>
          <w:numId w:val="23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Съемочный этюд «События в…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» на тему по выбору: "В школе", "В институте", "В магазине"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т.п. (тематический репортаж; 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хр. до 2 мин.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1C7DDE" w:rsidRPr="001C7DDE" w:rsidRDefault="001C7DDE" w:rsidP="002E7A4B">
      <w:pPr>
        <w:pStyle w:val="aa"/>
        <w:numPr>
          <w:ilvl w:val="0"/>
          <w:numId w:val="23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Съемочный этюд «Репортер в кадре» (репортаж,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где репортер постоянно в кадре; 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хр. до 1,5 мин.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1C7DDE" w:rsidRPr="001C7DDE" w:rsidRDefault="001C7DDE" w:rsidP="002E7A4B">
      <w:pPr>
        <w:pStyle w:val="aa"/>
        <w:numPr>
          <w:ilvl w:val="0"/>
          <w:numId w:val="23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Съемочная работа «Мой первый событийный репортаж»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хр. до 2 мин.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1C7DDE" w:rsidRPr="001C7DDE" w:rsidRDefault="001C7DDE" w:rsidP="002E7A4B">
      <w:pPr>
        <w:pStyle w:val="aa"/>
        <w:numPr>
          <w:ilvl w:val="0"/>
          <w:numId w:val="23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Съемочная работа «Интервью-портрет»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хр. до 4 мин.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1C7DDE" w:rsidRDefault="001C7DDE" w:rsidP="002E7A4B">
      <w:pPr>
        <w:pStyle w:val="aa"/>
        <w:numPr>
          <w:ilvl w:val="0"/>
          <w:numId w:val="23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Съемочная работа «Беседа»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хр. до 4 мин.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1C7DDE" w:rsidRDefault="001C7DDE" w:rsidP="002E7A4B">
      <w:pPr>
        <w:suppressAutoHyphens/>
        <w:spacing w:after="0" w:line="240" w:lineRule="auto"/>
        <w:ind w:right="57" w:firstLine="85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7DDE" w:rsidRDefault="001C7DDE" w:rsidP="002E7A4B">
      <w:pPr>
        <w:suppressAutoHyphens/>
        <w:spacing w:after="0" w:line="240" w:lineRule="auto"/>
        <w:ind w:right="57"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 Документальный метод в информационных и аналитических жанрах. Художественность документального метода</w:t>
      </w:r>
      <w:r w:rsidR="001F6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F68A2" w:rsidRPr="001C7DDE" w:rsidRDefault="001F68A2" w:rsidP="002E7A4B">
      <w:pPr>
        <w:suppressAutoHyphens/>
        <w:spacing w:after="0" w:line="240" w:lineRule="auto"/>
        <w:ind w:right="57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C7DDE" w:rsidRPr="001C7DDE" w:rsidRDefault="001C7DDE" w:rsidP="002E7A4B">
      <w:pPr>
        <w:pStyle w:val="aa"/>
        <w:numPr>
          <w:ilvl w:val="0"/>
          <w:numId w:val="24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Съемочные этюды «Человек в кадре»: </w:t>
      </w:r>
    </w:p>
    <w:p w:rsidR="001C7DDE" w:rsidRPr="001C7DDE" w:rsidRDefault="001C7DDE" w:rsidP="002E7A4B">
      <w:pPr>
        <w:pStyle w:val="aa"/>
        <w:numPr>
          <w:ilvl w:val="0"/>
          <w:numId w:val="25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«Наблюдение»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хр.1 мин.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1C7DDE" w:rsidRPr="001C7DDE" w:rsidRDefault="001C7DDE" w:rsidP="002E7A4B">
      <w:pPr>
        <w:pStyle w:val="aa"/>
        <w:numPr>
          <w:ilvl w:val="0"/>
          <w:numId w:val="25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«Наблюдение в организованных обстоятельствах»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хр.1 мин.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1C7DDE" w:rsidRPr="001C7DDE" w:rsidRDefault="001C7DDE" w:rsidP="002E7A4B">
      <w:pPr>
        <w:pStyle w:val="aa"/>
        <w:numPr>
          <w:ilvl w:val="0"/>
          <w:numId w:val="25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«Реконструкция»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(хр.1 мин.)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1C7DDE" w:rsidRPr="001C7DDE" w:rsidRDefault="001C7DDE" w:rsidP="002E7A4B">
      <w:pPr>
        <w:pStyle w:val="aa"/>
        <w:numPr>
          <w:ilvl w:val="0"/>
          <w:numId w:val="25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«Интервью (реакция на неожиданный вопрос)»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(хр.1 мин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1C7DDE" w:rsidRPr="001C7DDE" w:rsidRDefault="001C7DDE" w:rsidP="002E7A4B">
      <w:pPr>
        <w:pStyle w:val="aa"/>
        <w:numPr>
          <w:ilvl w:val="0"/>
          <w:numId w:val="24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Съемочный этюды «Информационный сюжет»: </w:t>
      </w:r>
    </w:p>
    <w:p w:rsidR="001C7DDE" w:rsidRPr="001C7DDE" w:rsidRDefault="001C7DDE" w:rsidP="002E7A4B">
      <w:pPr>
        <w:pStyle w:val="aa"/>
        <w:numPr>
          <w:ilvl w:val="0"/>
          <w:numId w:val="26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«В университете…»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(хр.1 мин.)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C7DDE" w:rsidRPr="001C7DDE" w:rsidRDefault="001C7DDE" w:rsidP="002E7A4B">
      <w:pPr>
        <w:pStyle w:val="aa"/>
        <w:numPr>
          <w:ilvl w:val="0"/>
          <w:numId w:val="26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«На экзамене…»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(хр.1 мин.)</w:t>
      </w:r>
    </w:p>
    <w:p w:rsidR="001C7DDE" w:rsidRPr="001C7DDE" w:rsidRDefault="001C7DDE" w:rsidP="002E7A4B">
      <w:pPr>
        <w:pStyle w:val="aa"/>
        <w:numPr>
          <w:ilvl w:val="0"/>
          <w:numId w:val="26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 мной…»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(хр.1 мин.)</w:t>
      </w:r>
    </w:p>
    <w:p w:rsidR="001C7DDE" w:rsidRPr="001C7DDE" w:rsidRDefault="001C7DDE" w:rsidP="002E7A4B">
      <w:pPr>
        <w:pStyle w:val="aa"/>
        <w:numPr>
          <w:ilvl w:val="0"/>
          <w:numId w:val="24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Снять информационный сюжет «Удивительное рядом»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(хр. 1,5 мин.)</w:t>
      </w:r>
    </w:p>
    <w:p w:rsidR="001C7DDE" w:rsidRDefault="001C7DDE" w:rsidP="002E7A4B">
      <w:pPr>
        <w:pStyle w:val="aa"/>
        <w:numPr>
          <w:ilvl w:val="0"/>
          <w:numId w:val="24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съемочном этюде "Событие"</w:t>
      </w:r>
      <w:r w:rsidRPr="001C7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передать атмосферу утра, полудня, вечера.</w:t>
      </w:r>
    </w:p>
    <w:p w:rsidR="001C7DDE" w:rsidRDefault="001C7DDE" w:rsidP="002E7A4B">
      <w:pPr>
        <w:pStyle w:val="aa"/>
        <w:numPr>
          <w:ilvl w:val="0"/>
          <w:numId w:val="24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C7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съемочном задании «Событие в …»  найти кадр-образ для каждого из репортажей-эпизодов.</w:t>
      </w:r>
    </w:p>
    <w:p w:rsidR="001C7DDE" w:rsidRDefault="001C7DDE" w:rsidP="002E7A4B">
      <w:pPr>
        <w:pStyle w:val="aa"/>
        <w:numPr>
          <w:ilvl w:val="0"/>
          <w:numId w:val="24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C7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съемоч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ном задании «Репортер в кадре» </w:t>
      </w:r>
      <w:r w:rsidRPr="001C7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найти одну или две паузы в репортерском тексте для появления выразительного </w:t>
      </w:r>
      <w:proofErr w:type="spellStart"/>
      <w:r w:rsidRPr="001C7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интершума</w:t>
      </w:r>
      <w:proofErr w:type="spellEnd"/>
      <w:r w:rsidRPr="001C7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1C7DDE" w:rsidRDefault="001C7DDE" w:rsidP="002E7A4B">
      <w:pPr>
        <w:pStyle w:val="aa"/>
        <w:numPr>
          <w:ilvl w:val="0"/>
          <w:numId w:val="24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C7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съемочного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задания «Интервью-портрет»</w:t>
      </w:r>
      <w:r w:rsidRPr="001C7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снять два-три эпизода, в которых герой интервью каким-либо образом действует.</w:t>
      </w:r>
    </w:p>
    <w:p w:rsidR="001C7DDE" w:rsidRPr="001C7DDE" w:rsidRDefault="001C7DDE" w:rsidP="002E7A4B">
      <w:pPr>
        <w:pStyle w:val="aa"/>
        <w:numPr>
          <w:ilvl w:val="0"/>
          <w:numId w:val="24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C7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 съемочного задания «Беседа» (</w:t>
      </w:r>
      <w:r w:rsidRPr="001C7DD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снять несколько слушающих и реагирующих на услышанное участников беседы.</w:t>
      </w:r>
    </w:p>
    <w:p w:rsidR="001C7DDE" w:rsidRDefault="001C7DDE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C7DDE" w:rsidRDefault="001C7DDE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Игровое.  Игровое в документальном методе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F68A2" w:rsidRPr="00437DF4" w:rsidRDefault="001F68A2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7DDE" w:rsidRPr="001C7DDE" w:rsidRDefault="001C7DDE" w:rsidP="002E7A4B">
      <w:pPr>
        <w:pStyle w:val="aa"/>
        <w:numPr>
          <w:ilvl w:val="0"/>
          <w:numId w:val="27"/>
        </w:num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Съемочное задание «Этюд с </w:t>
      </w:r>
      <w:proofErr w:type="spellStart"/>
      <w:r w:rsidRPr="001C7D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неактером</w:t>
      </w:r>
      <w:proofErr w:type="spellEnd"/>
      <w:r w:rsidRPr="001C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"Случай в .... "» </w:t>
      </w:r>
      <w:r w:rsid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ru-RU"/>
        </w:rPr>
        <w:t>хр. до 1,5 мин.</w:t>
      </w:r>
      <w:r w:rsid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C7DDE" w:rsidRPr="001C7DDE" w:rsidRDefault="001C7DDE" w:rsidP="002E7A4B">
      <w:pPr>
        <w:pStyle w:val="aa"/>
        <w:numPr>
          <w:ilvl w:val="0"/>
          <w:numId w:val="2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DDE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Съемочно</w:t>
      </w:r>
      <w:r w:rsid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задание «Этюд с актером: "Ему (актеру) было необходимо…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"» </w:t>
      </w:r>
      <w:r w:rsid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C7DDE">
        <w:rPr>
          <w:rFonts w:ascii="Times New Roman" w:eastAsia="Times New Roman" w:hAnsi="Times New Roman" w:cs="Times New Roman"/>
          <w:sz w:val="24"/>
          <w:szCs w:val="24"/>
          <w:lang w:eastAsia="ru-RU"/>
        </w:rPr>
        <w:t>хр. до 2 мин.</w:t>
      </w:r>
      <w:r w:rsid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C7DDE" w:rsidRPr="00437DF4" w:rsidRDefault="001C7DDE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DDE" w:rsidRDefault="001C7DDE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Драматургическая конструкция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Реконструкция драматических ситуаций.</w:t>
      </w:r>
    </w:p>
    <w:p w:rsidR="001F68A2" w:rsidRDefault="001F68A2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8A2" w:rsidRPr="001F68A2" w:rsidRDefault="001F68A2" w:rsidP="002E7A4B">
      <w:pPr>
        <w:pStyle w:val="aa"/>
        <w:numPr>
          <w:ilvl w:val="0"/>
          <w:numId w:val="28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Понаблюдать за происходящим событием и написать сценарий событийного репортажа "Случайный</w:t>
      </w:r>
      <w:r w:rsidR="00455C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свидетель…</w:t>
      </w: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". Проанализировать свой сценарий. </w:t>
      </w:r>
    </w:p>
    <w:p w:rsidR="001F68A2" w:rsidRPr="001F68A2" w:rsidRDefault="001F68A2" w:rsidP="002E7A4B">
      <w:pPr>
        <w:pStyle w:val="aa"/>
        <w:numPr>
          <w:ilvl w:val="0"/>
          <w:numId w:val="28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Написать эпизодный план для съемок тематического репортажа-расследования «Почему это произошло» («Как это произошло») на тему по выбору: "В школе", "В институте", "В магазине" т.п. </w:t>
      </w:r>
    </w:p>
    <w:p w:rsidR="001F68A2" w:rsidRPr="001F68A2" w:rsidRDefault="001F68A2" w:rsidP="002E7A4B">
      <w:pPr>
        <w:pStyle w:val="aa"/>
        <w:numPr>
          <w:ilvl w:val="0"/>
          <w:numId w:val="28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эпизодному плану пункта «2» написать режиссерский сценарий с </w:t>
      </w:r>
      <w:proofErr w:type="spellStart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микроэпизодной</w:t>
      </w:r>
      <w:proofErr w:type="spellEnd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структурой (с монтажными фразами).</w:t>
      </w:r>
    </w:p>
    <w:p w:rsidR="001F68A2" w:rsidRPr="001F68A2" w:rsidRDefault="001F68A2" w:rsidP="002E7A4B">
      <w:pPr>
        <w:pStyle w:val="aa"/>
        <w:numPr>
          <w:ilvl w:val="0"/>
          <w:numId w:val="28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Написать заявку и эпизодный план событийного репортажа </w:t>
      </w:r>
    </w:p>
    <w:p w:rsidR="001F68A2" w:rsidRPr="001F68A2" w:rsidRDefault="001F68A2" w:rsidP="002E7A4B">
      <w:pPr>
        <w:pStyle w:val="aa"/>
        <w:numPr>
          <w:ilvl w:val="0"/>
          <w:numId w:val="28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Провести режиссерский анализ текста сценария с выделением «Центрального события», «Исходного события» и «Определяющего события (сюжетного хода)». </w:t>
      </w:r>
    </w:p>
    <w:p w:rsidR="001F68A2" w:rsidRPr="001F68A2" w:rsidRDefault="001F68A2" w:rsidP="002E7A4B">
      <w:pPr>
        <w:pStyle w:val="aa"/>
        <w:numPr>
          <w:ilvl w:val="0"/>
          <w:numId w:val="28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Сделать фотопробы персонажей.</w:t>
      </w:r>
    </w:p>
    <w:p w:rsidR="001F68A2" w:rsidRPr="001F68A2" w:rsidRDefault="001F68A2" w:rsidP="002E7A4B">
      <w:pPr>
        <w:pStyle w:val="aa"/>
        <w:numPr>
          <w:ilvl w:val="0"/>
          <w:numId w:val="28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Разработать режиссерский сценарий с </w:t>
      </w:r>
      <w:proofErr w:type="spellStart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фотораскадровкой</w:t>
      </w:r>
      <w:proofErr w:type="spellEnd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F68A2" w:rsidRPr="001F68A2" w:rsidRDefault="001F68A2" w:rsidP="002E7A4B">
      <w:pPr>
        <w:pStyle w:val="aa"/>
        <w:numPr>
          <w:ilvl w:val="0"/>
          <w:numId w:val="28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Съемочная работа «Реконструкция драматической ситуации» (хр. до 3 мин.)</w:t>
      </w:r>
    </w:p>
    <w:p w:rsidR="001F68A2" w:rsidRPr="00437DF4" w:rsidRDefault="001F68A2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7DDE" w:rsidRDefault="001C7DDE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режиссера со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сложными драматическими конструкциями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художественной публицистики – очерк (очерк-расследование) и фильм.</w:t>
      </w:r>
    </w:p>
    <w:p w:rsidR="001F68A2" w:rsidRPr="00437DF4" w:rsidRDefault="001F68A2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8A2" w:rsidRPr="001F68A2" w:rsidRDefault="001F68A2" w:rsidP="002E7A4B">
      <w:pPr>
        <w:pStyle w:val="aa"/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сценарий-этюд очерка-портрета «Личность» или очерка-расследования «Как это могло случиться?» с «главным событием», «исходным событием» и «определяющим событием (сюжетным ходом)».</w:t>
      </w:r>
    </w:p>
    <w:p w:rsidR="001F68A2" w:rsidRPr="001F68A2" w:rsidRDefault="001F68A2" w:rsidP="002E7A4B">
      <w:pPr>
        <w:pStyle w:val="aa"/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сценарий-этюд очерка-портрета «Личность» или очерка-расследования «Как это могло случиться?», написанный сокурсником.</w:t>
      </w:r>
    </w:p>
    <w:p w:rsidR="001F68A2" w:rsidRPr="001F68A2" w:rsidRDefault="001F68A2" w:rsidP="002E7A4B">
      <w:pPr>
        <w:pStyle w:val="aa"/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сценарий очерка-портрета «Отверженные».</w:t>
      </w:r>
    </w:p>
    <w:p w:rsidR="001F68A2" w:rsidRPr="001F68A2" w:rsidRDefault="001F68A2" w:rsidP="002E7A4B">
      <w:pPr>
        <w:pStyle w:val="aa"/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Написать совместно c журналистом эпизодный план курсовой работы «Очерк-портрет» или «Очерк- расследование». </w:t>
      </w:r>
    </w:p>
    <w:p w:rsidR="001C7DDE" w:rsidRDefault="001F68A2" w:rsidP="002E7A4B">
      <w:pPr>
        <w:pStyle w:val="aa"/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режиссерские экспликации «исходного события», «определяющего события (сюжетного хода) и «главного события» курсовой работы «Очерк-портрет» («Очерк- расследование»).</w:t>
      </w:r>
    </w:p>
    <w:p w:rsidR="001F68A2" w:rsidRPr="001F68A2" w:rsidRDefault="001F68A2" w:rsidP="002E7A4B">
      <w:pPr>
        <w:pStyle w:val="aa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DDE" w:rsidRDefault="001C7DDE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Документальный метод и жанры художественной публицистики</w:t>
      </w:r>
      <w:r w:rsidR="001F6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F68A2" w:rsidRDefault="001F68A2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68A2" w:rsidRPr="001F68A2" w:rsidRDefault="001F68A2" w:rsidP="002E7A4B">
      <w:pPr>
        <w:pStyle w:val="aa"/>
        <w:numPr>
          <w:ilvl w:val="0"/>
          <w:numId w:val="30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Разработать для этюда очерка-портрета «Личность» или очерка-расследования «Как это могло случиться?»  изобразительные композиционные решения для интервью (беседы), изобразительные решения с использованием внутрикадрового монтажа, цветовую драматургию «главного события», атмосферу «исходного события» и сдать в виде письменной работы. </w:t>
      </w:r>
    </w:p>
    <w:p w:rsidR="001F68A2" w:rsidRPr="001F68A2" w:rsidRDefault="001F68A2" w:rsidP="002E7A4B">
      <w:pPr>
        <w:pStyle w:val="aa"/>
        <w:numPr>
          <w:ilvl w:val="0"/>
          <w:numId w:val="30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Разработать для этюда очерка-портрета «Личность» или очерка-расследования «Как это могло случиться?» сквозной визуально-звуковой образ, связанный с личностью героя очерка, или с темой очерка, или с авторской идеей очерка и сдать в виде письменной работы. </w:t>
      </w:r>
    </w:p>
    <w:p w:rsidR="001F68A2" w:rsidRPr="001F68A2" w:rsidRDefault="001F68A2" w:rsidP="002E7A4B">
      <w:pPr>
        <w:pStyle w:val="aa"/>
        <w:numPr>
          <w:ilvl w:val="0"/>
          <w:numId w:val="30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Разработать для очерка-портрета «Маленький человек» сквозной визуально-звуковой образ, связанный с личностью героя портрета и сдать в виде письменной работы. </w:t>
      </w:r>
    </w:p>
    <w:p w:rsidR="001F68A2" w:rsidRPr="001F68A2" w:rsidRDefault="001F68A2" w:rsidP="002E7A4B">
      <w:pPr>
        <w:pStyle w:val="aa"/>
        <w:numPr>
          <w:ilvl w:val="0"/>
          <w:numId w:val="30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Разработать музыкально-шумовую драматургию этюда «Маленький человек» и сдать в виде письменной работы. </w:t>
      </w:r>
    </w:p>
    <w:p w:rsidR="001F68A2" w:rsidRPr="00437DF4" w:rsidRDefault="001F68A2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7DDE" w:rsidRPr="00437DF4" w:rsidRDefault="001C7DDE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7DDE" w:rsidRPr="00437DF4" w:rsidRDefault="001C7DDE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</w:t>
      </w:r>
      <w:r w:rsidRPr="00437D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7D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режиссера со сложными форматами телевизионных произведений – тележурнал, документальный телевизионный сериал</w:t>
      </w:r>
      <w:r w:rsidR="001F68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F68A2" w:rsidRPr="001F68A2" w:rsidRDefault="001F68A2" w:rsidP="002E7A4B">
      <w:pPr>
        <w:pStyle w:val="aa"/>
        <w:numPr>
          <w:ilvl w:val="0"/>
          <w:numId w:val="31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Разработать и написать этюд концепции документального сериала, тележурнала или тематического канала: </w:t>
      </w:r>
    </w:p>
    <w:p w:rsidR="001F68A2" w:rsidRPr="001F68A2" w:rsidRDefault="001F68A2" w:rsidP="002E7A4B">
      <w:pPr>
        <w:pStyle w:val="aa"/>
        <w:numPr>
          <w:ilvl w:val="0"/>
          <w:numId w:val="32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Обосновать необходимость данной тематики. </w:t>
      </w:r>
    </w:p>
    <w:p w:rsidR="001F68A2" w:rsidRPr="001F68A2" w:rsidRDefault="001F68A2" w:rsidP="002E7A4B">
      <w:pPr>
        <w:pStyle w:val="aa"/>
        <w:numPr>
          <w:ilvl w:val="0"/>
          <w:numId w:val="32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Сформулировать 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одержательную идеологию и струк</w:t>
      </w: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туру тележурнала, документального сериала или тематического канала. </w:t>
      </w:r>
    </w:p>
    <w:p w:rsidR="001F68A2" w:rsidRPr="001F68A2" w:rsidRDefault="001F68A2" w:rsidP="002E7A4B">
      <w:pPr>
        <w:pStyle w:val="aa"/>
        <w:numPr>
          <w:ilvl w:val="0"/>
          <w:numId w:val="32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общие дл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каждого материала драматурги</w:t>
      </w: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ческие приемы (например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сериала: непременный острый сюжетный по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ворот, эпизод-реконструкция, не</w:t>
      </w: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обходимость кинофотодокументов и т.п.) </w:t>
      </w:r>
    </w:p>
    <w:p w:rsidR="001F68A2" w:rsidRPr="001F68A2" w:rsidRDefault="001F68A2" w:rsidP="002E7A4B">
      <w:pPr>
        <w:pStyle w:val="aa"/>
        <w:numPr>
          <w:ilvl w:val="0"/>
          <w:numId w:val="32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стилистику эпизодов-компонентов (например, для тележурнала: непременное разнообразие авторской манеры каждого материала, глубокий комментарий ведущего, появление в студии гостей и т.п.)</w:t>
      </w:r>
    </w:p>
    <w:p w:rsidR="001F68A2" w:rsidRPr="001F68A2" w:rsidRDefault="001F68A2" w:rsidP="002E7A4B">
      <w:pPr>
        <w:pStyle w:val="aa"/>
        <w:numPr>
          <w:ilvl w:val="0"/>
          <w:numId w:val="32"/>
        </w:num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оформление студии, компьютерное оформление и образ ведущего.</w:t>
      </w:r>
    </w:p>
    <w:p w:rsidR="001C7DDE" w:rsidRPr="001C7DDE" w:rsidRDefault="001C7DDE" w:rsidP="002E7A4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82C1D" w:rsidRDefault="006260BC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="00482C1D" w:rsidRPr="00482C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.2. Типовые контрольные задания или иные материалы для проведения промежуточной аттестации.</w:t>
      </w:r>
    </w:p>
    <w:p w:rsidR="001F68A2" w:rsidRDefault="001F68A2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F68A2" w:rsidRDefault="001F68A2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Примерный перечень вопросов для подготовки к промежуточной аттестации</w:t>
      </w:r>
    </w:p>
    <w:p w:rsidR="001F68A2" w:rsidRDefault="001F68A2" w:rsidP="002E7A4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Работа режиссера с кино-, видео- и фотоархивами. 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Режиссер в документальном фильме-портрете. 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3. Режиссер и смежные профессии: сценарист, оператор, художник, композитор, музыкальный редактор, звукорежиссер, редактор.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4. Мизансцена в театре, кино и на телевидении.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5. Телевизионный лите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ратурный сценарий. Режиссерский анализ</w:t>
      </w: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литературного сценария.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6. Заявка, синопсис, литературный и режиссерский сценарии на телевидении.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7. Основные этапы работы режиссера над телевизионной программой. Взаимозависимость творческих и производственных задач. 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Кадр, план, ракурс, движение камеры; их выразительные возможности. Крупность по Кулешову. 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9. Творческие концепции </w:t>
      </w:r>
      <w:proofErr w:type="spellStart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Дзиги</w:t>
      </w:r>
      <w:proofErr w:type="spellEnd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Вертова</w:t>
      </w:r>
      <w:proofErr w:type="spellEnd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Эсфирь Шуб с точки зрения современного телевизионного документалиста.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10.  «Скрытая камера», «Привычная камера». Их роль в воплощении режиссерского замысла.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11. Информационные телевизионные жанры – современные решения традиционных творческих задач.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12.Документальный метод.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13.Документальный метод в информационно-аналитических жанрах.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14. Художественность. Документальный метод.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15.Драматический конфликт. Объект, предмет и субъект конфликта.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16.Фабула. Сюжет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17. Жанр и стиль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18.Драматургия образов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19.Кинообраз. Телевизионный образ. </w:t>
      </w:r>
      <w:proofErr w:type="spellStart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Звукозрительный</w:t>
      </w:r>
      <w:proofErr w:type="spellEnd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образ.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20.Свет и цвет. Их значение в создании образа (ароматические и хроматические цвета, цветовая гармония, взаимосвязь цвета, знание таблицы цветов; </w:t>
      </w:r>
      <w:proofErr w:type="spellStart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цветофильтры</w:t>
      </w:r>
      <w:proofErr w:type="spellEnd"/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их назначение)</w:t>
      </w:r>
    </w:p>
    <w:p w:rsidR="001F68A2" w:rsidRPr="001F68A2" w:rsidRDefault="001F68A2" w:rsidP="002E7A4B">
      <w:pPr>
        <w:suppressAutoHyphens/>
        <w:spacing w:after="0" w:line="240" w:lineRule="auto"/>
        <w:ind w:right="5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F68A2">
        <w:rPr>
          <w:rFonts w:ascii="Times New Roman" w:eastAsia="Times New Roman" w:hAnsi="Times New Roman" w:cs="Times New Roman"/>
          <w:sz w:val="24"/>
          <w:szCs w:val="24"/>
          <w:lang w:eastAsia="ar-SA"/>
        </w:rPr>
        <w:t>21.Виды драматургических конструкций</w:t>
      </w:r>
    </w:p>
    <w:p w:rsidR="001F68A2" w:rsidRPr="001F68A2" w:rsidRDefault="001F68A2" w:rsidP="001F6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0759B" w:rsidRPr="00482C1D" w:rsidRDefault="0080759B" w:rsidP="008075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482C1D" w:rsidRPr="0080759B" w:rsidTr="00BE4753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ru-RU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482C1D" w:rsidRPr="0080759B" w:rsidRDefault="00482C1D" w:rsidP="00482C1D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Оценка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РО и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соответствующие виды оценочных средств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5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Знания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знаний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Фрагментарные знания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Общие, но не структурированные знания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систематические знания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>Умения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Отсутствие умений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не систематическое умение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Успешное и систематическое умение</w:t>
            </w:r>
          </w:p>
        </w:tc>
      </w:tr>
      <w:tr w:rsidR="00482C1D" w:rsidRPr="0080759B" w:rsidTr="00BE4753"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t xml:space="preserve">Навыки </w:t>
            </w:r>
            <w:r w:rsidRPr="0080759B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  <w:br/>
              <w:t>(владения, опыт деятельности)</w:t>
            </w:r>
          </w:p>
          <w:p w:rsidR="00482C1D" w:rsidRPr="0080759B" w:rsidRDefault="00482C1D" w:rsidP="00482C1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t xml:space="preserve">(виды оценочных средств: выполнение и защита курсовой работы, отчет по </w:t>
            </w:r>
            <w:r w:rsidRPr="0080759B">
              <w:rPr>
                <w:rFonts w:asciiTheme="majorBidi" w:eastAsia="Times New Roman" w:hAnsiTheme="majorBidi" w:cstheme="majorBidi"/>
                <w:i/>
                <w:sz w:val="24"/>
                <w:szCs w:val="24"/>
                <w:lang w:eastAsia="ru-RU"/>
              </w:rPr>
              <w:lastRenderedPageBreak/>
              <w:t xml:space="preserve">практике, отчет по НИР и т.п.) </w:t>
            </w:r>
          </w:p>
        </w:tc>
        <w:tc>
          <w:tcPr>
            <w:tcW w:w="9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Отсутствие навыков (владений, опыта)</w:t>
            </w:r>
          </w:p>
        </w:tc>
        <w:tc>
          <w:tcPr>
            <w:tcW w:w="1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C1D" w:rsidRPr="0080759B" w:rsidRDefault="00482C1D" w:rsidP="00482C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80759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Сформированные навыки (владения), применяемые при решении задач</w:t>
            </w:r>
          </w:p>
        </w:tc>
      </w:tr>
    </w:tbl>
    <w:p w:rsidR="0080759B" w:rsidRDefault="0080759B" w:rsidP="00482C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2E7A4B" w:rsidRPr="006260BC" w:rsidRDefault="006260BC" w:rsidP="002E7A4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2E7A4B" w:rsidRPr="0062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 Ресурсное обеспечение:</w:t>
      </w:r>
    </w:p>
    <w:p w:rsidR="002E7A4B" w:rsidRDefault="006260BC" w:rsidP="002E7A4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</w:t>
      </w:r>
      <w:r w:rsidR="002E7A4B" w:rsidRPr="006260BC">
        <w:rPr>
          <w:rFonts w:ascii="Times New Roman" w:eastAsia="Times New Roman" w:hAnsi="Times New Roman" w:cs="Times New Roman"/>
          <w:b/>
          <w:i/>
          <w:sz w:val="24"/>
          <w:szCs w:val="24"/>
        </w:rPr>
        <w:t>.1. Перечень основной и дополнительной литературы</w:t>
      </w:r>
    </w:p>
    <w:p w:rsidR="006260BC" w:rsidRDefault="006260BC" w:rsidP="002E7A4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B7CFB" w:rsidRPr="00BF0A92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Основная литература:</w:t>
      </w:r>
    </w:p>
    <w:p w:rsidR="00AB7CFB" w:rsidRPr="00BF0A92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BF0A92">
        <w:rPr>
          <w:rFonts w:ascii="Times New Roman" w:eastAsia="Calibri" w:hAnsi="Times New Roman" w:cs="Times New Roman"/>
          <w:sz w:val="24"/>
          <w:szCs w:val="24"/>
        </w:rPr>
        <w:t>Захава</w:t>
      </w:r>
      <w:proofErr w:type="spell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, Б.Е. Мастерство актера и </w:t>
      </w:r>
      <w:proofErr w:type="gramStart"/>
      <w:r w:rsidRPr="00BF0A92">
        <w:rPr>
          <w:rFonts w:ascii="Times New Roman" w:eastAsia="Calibri" w:hAnsi="Times New Roman" w:cs="Times New Roman"/>
          <w:sz w:val="24"/>
          <w:szCs w:val="24"/>
        </w:rPr>
        <w:t>режиссера :</w:t>
      </w:r>
      <w:proofErr w:type="gram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Б.Е.</w:t>
      </w:r>
      <w:r w:rsidRPr="00BF0A92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 </w:t>
      </w:r>
      <w:proofErr w:type="spellStart"/>
      <w:r w:rsidRPr="00BF0A92">
        <w:rPr>
          <w:rFonts w:ascii="Times New Roman" w:eastAsia="Calibri" w:hAnsi="Times New Roman" w:cs="Times New Roman"/>
          <w:sz w:val="24"/>
          <w:szCs w:val="24"/>
        </w:rPr>
        <w:t>Захава</w:t>
      </w:r>
      <w:proofErr w:type="spell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; под редакцией П.Е. </w:t>
      </w:r>
      <w:proofErr w:type="spellStart"/>
      <w:r w:rsidRPr="00BF0A92">
        <w:rPr>
          <w:rFonts w:ascii="Times New Roman" w:eastAsia="Calibri" w:hAnsi="Times New Roman" w:cs="Times New Roman"/>
          <w:sz w:val="24"/>
          <w:szCs w:val="24"/>
        </w:rPr>
        <w:t>Любимцева</w:t>
      </w:r>
      <w:proofErr w:type="spellEnd"/>
      <w:r w:rsidRPr="00BF0A92">
        <w:rPr>
          <w:rFonts w:ascii="Times New Roman" w:eastAsia="Calibri" w:hAnsi="Times New Roman" w:cs="Times New Roman"/>
          <w:sz w:val="24"/>
          <w:szCs w:val="24"/>
        </w:rPr>
        <w:t>. — 10-е изд., стер. — Санкт-</w:t>
      </w:r>
      <w:proofErr w:type="gramStart"/>
      <w:r w:rsidRPr="00BF0A92">
        <w:rPr>
          <w:rFonts w:ascii="Times New Roman" w:eastAsia="Calibri" w:hAnsi="Times New Roman" w:cs="Times New Roman"/>
          <w:sz w:val="24"/>
          <w:szCs w:val="24"/>
        </w:rPr>
        <w:t>Петербург :</w:t>
      </w:r>
      <w:proofErr w:type="gram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Планета музыки, 2019. — 456 с. — ISBN 978-5-8114-1575-5. — </w:t>
      </w:r>
      <w:proofErr w:type="gramStart"/>
      <w:r w:rsidRPr="00BF0A92">
        <w:rPr>
          <w:rFonts w:ascii="Times New Roman" w:eastAsia="Calibri" w:hAnsi="Times New Roman" w:cs="Times New Roman"/>
          <w:sz w:val="24"/>
          <w:szCs w:val="24"/>
        </w:rPr>
        <w:t>Текст :</w:t>
      </w:r>
      <w:proofErr w:type="gram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электронный // Электронно-библиотечная система «Лань» : [сайт]. — URL: https://e.lanbook.com/book/113159. — Режим доступа: для </w:t>
      </w:r>
      <w:proofErr w:type="spellStart"/>
      <w:r w:rsidRPr="00BF0A92">
        <w:rPr>
          <w:rFonts w:ascii="Times New Roman" w:eastAsia="Calibri" w:hAnsi="Times New Roman" w:cs="Times New Roman"/>
          <w:sz w:val="24"/>
          <w:szCs w:val="24"/>
        </w:rPr>
        <w:t>авториз</w:t>
      </w:r>
      <w:proofErr w:type="spellEnd"/>
      <w:r w:rsidRPr="00BF0A92">
        <w:rPr>
          <w:rFonts w:ascii="Times New Roman" w:eastAsia="Calibri" w:hAnsi="Times New Roman" w:cs="Times New Roman"/>
          <w:sz w:val="24"/>
          <w:szCs w:val="24"/>
        </w:rPr>
        <w:t>. пользователей.</w:t>
      </w:r>
    </w:p>
    <w:p w:rsidR="00AB7CFB" w:rsidRPr="00BF0A92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>Телевидение: Теория, история, практика: 1958–</w:t>
      </w:r>
      <w:proofErr w:type="gramStart"/>
      <w:r w:rsidRPr="00BF0A92">
        <w:rPr>
          <w:rFonts w:ascii="Times New Roman" w:eastAsia="Calibri" w:hAnsi="Times New Roman" w:cs="Times New Roman"/>
          <w:sz w:val="24"/>
          <w:szCs w:val="24"/>
        </w:rPr>
        <w:t>2017 :</w:t>
      </w:r>
      <w:proofErr w:type="gram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библиографический указатель / составители С. И. Сычев ; при участии Е. С. </w:t>
      </w:r>
      <w:proofErr w:type="spellStart"/>
      <w:r w:rsidRPr="00BF0A92">
        <w:rPr>
          <w:rFonts w:ascii="Times New Roman" w:eastAsia="Calibri" w:hAnsi="Times New Roman" w:cs="Times New Roman"/>
          <w:sz w:val="24"/>
          <w:szCs w:val="24"/>
        </w:rPr>
        <w:t>Полиевской</w:t>
      </w:r>
      <w:proofErr w:type="spell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[и др.] ; ответственный редактор В. Т. Третьяков. — </w:t>
      </w:r>
      <w:proofErr w:type="gramStart"/>
      <w:r w:rsidRPr="00BF0A92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Аспект Пресс, 2018. — 224 с. —</w:t>
      </w:r>
      <w:r w:rsidRPr="00BF0A92"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  <w:t xml:space="preserve"> </w:t>
      </w:r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ISBN 978–5–7567–1000–7. — </w:t>
      </w:r>
      <w:proofErr w:type="gramStart"/>
      <w:r w:rsidRPr="00BF0A92">
        <w:rPr>
          <w:rFonts w:ascii="Times New Roman" w:eastAsia="Calibri" w:hAnsi="Times New Roman" w:cs="Times New Roman"/>
          <w:sz w:val="24"/>
          <w:szCs w:val="24"/>
        </w:rPr>
        <w:t>Текст :</w:t>
      </w:r>
      <w:proofErr w:type="gram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электронный // Электронно-библиотечная система «Лань» : [сайт]. — URL: https://e.lanbook.com/book/122997. — Режим доступа: для </w:t>
      </w:r>
      <w:proofErr w:type="spellStart"/>
      <w:r w:rsidRPr="00BF0A92">
        <w:rPr>
          <w:rFonts w:ascii="Times New Roman" w:eastAsia="Calibri" w:hAnsi="Times New Roman" w:cs="Times New Roman"/>
          <w:sz w:val="24"/>
          <w:szCs w:val="24"/>
        </w:rPr>
        <w:t>авториз</w:t>
      </w:r>
      <w:proofErr w:type="spellEnd"/>
      <w:r w:rsidRPr="00BF0A92">
        <w:rPr>
          <w:rFonts w:ascii="Times New Roman" w:eastAsia="Calibri" w:hAnsi="Times New Roman" w:cs="Times New Roman"/>
          <w:sz w:val="24"/>
          <w:szCs w:val="24"/>
        </w:rPr>
        <w:t>. пользователей.</w:t>
      </w:r>
    </w:p>
    <w:p w:rsidR="00AB7CFB" w:rsidRPr="00BF0A92" w:rsidRDefault="00AB7CFB" w:rsidP="00AB7C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Медынский, С.Е. Оператор: Пространство. </w:t>
      </w:r>
      <w:proofErr w:type="gramStart"/>
      <w:r w:rsidRPr="00BF0A92">
        <w:rPr>
          <w:rFonts w:ascii="Times New Roman" w:eastAsia="Calibri" w:hAnsi="Times New Roman" w:cs="Times New Roman"/>
          <w:sz w:val="24"/>
          <w:szCs w:val="24"/>
        </w:rPr>
        <w:t>Кадр :</w:t>
      </w:r>
      <w:proofErr w:type="gram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С.Е. Медынский. — </w:t>
      </w:r>
      <w:proofErr w:type="gramStart"/>
      <w:r w:rsidRPr="00BF0A92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Аспект Пресс, 2017. — 112 с. — ISBN 978-5-7567-0820-2. — </w:t>
      </w:r>
      <w:proofErr w:type="gramStart"/>
      <w:r w:rsidRPr="00BF0A92">
        <w:rPr>
          <w:rFonts w:ascii="Times New Roman" w:eastAsia="Calibri" w:hAnsi="Times New Roman" w:cs="Times New Roman"/>
          <w:sz w:val="24"/>
          <w:szCs w:val="24"/>
        </w:rPr>
        <w:t>Текст :</w:t>
      </w:r>
      <w:proofErr w:type="gram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электронный // Электронно-библиотечная система «Лань» : [сайт]. — URL: https://e.lanbook.com/book/97226. — Режим доступа: для </w:t>
      </w:r>
      <w:proofErr w:type="spellStart"/>
      <w:r w:rsidRPr="00BF0A92">
        <w:rPr>
          <w:rFonts w:ascii="Times New Roman" w:eastAsia="Calibri" w:hAnsi="Times New Roman" w:cs="Times New Roman"/>
          <w:sz w:val="24"/>
          <w:szCs w:val="24"/>
        </w:rPr>
        <w:t>авториз</w:t>
      </w:r>
      <w:proofErr w:type="spellEnd"/>
      <w:r w:rsidRPr="00BF0A92">
        <w:rPr>
          <w:rFonts w:ascii="Times New Roman" w:eastAsia="Calibri" w:hAnsi="Times New Roman" w:cs="Times New Roman"/>
          <w:sz w:val="24"/>
          <w:szCs w:val="24"/>
        </w:rPr>
        <w:t>. Пользователей.</w:t>
      </w:r>
    </w:p>
    <w:p w:rsidR="00AB7CFB" w:rsidRPr="00BF0A92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B7CFB" w:rsidRPr="00BF0A92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Calibri" w:hAnsi="Times New Roman" w:cs="Times New Roman"/>
          <w:b/>
          <w:i/>
          <w:sz w:val="24"/>
          <w:szCs w:val="24"/>
        </w:rPr>
        <w:t>Дополнительная литература:</w:t>
      </w:r>
    </w:p>
    <w:p w:rsidR="00AB7CFB" w:rsidRPr="00BF0A92" w:rsidRDefault="00AB7CFB" w:rsidP="00AB7CFB">
      <w:pPr>
        <w:spacing w:after="160" w:line="259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BF0A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Третьяков В.Т. Теория телевидения. М. </w:t>
      </w:r>
      <w:proofErr w:type="spellStart"/>
      <w:r w:rsidRPr="00BF0A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Ладомир</w:t>
      </w:r>
      <w:proofErr w:type="spellEnd"/>
      <w:r w:rsidRPr="00BF0A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- 2015.  - 25 экз.</w:t>
      </w:r>
    </w:p>
    <w:p w:rsidR="00AB7CFB" w:rsidRPr="00BF0A92" w:rsidRDefault="00AB7CFB" w:rsidP="00AB7CF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2F2F2"/>
        </w:rPr>
      </w:pPr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Муратов, С.А. Телевидение в поисках телевидения. Хроника авторских наблюдений / С.А. Муратов. — 2-е изд., доп. — </w:t>
      </w:r>
      <w:proofErr w:type="gramStart"/>
      <w:r w:rsidRPr="00BF0A92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МГУ имени </w:t>
      </w:r>
      <w:proofErr w:type="spellStart"/>
      <w:r w:rsidRPr="00BF0A92">
        <w:rPr>
          <w:rFonts w:ascii="Times New Roman" w:eastAsia="Calibri" w:hAnsi="Times New Roman" w:cs="Times New Roman"/>
          <w:sz w:val="24"/>
          <w:szCs w:val="24"/>
        </w:rPr>
        <w:t>М.В.Ломоносова</w:t>
      </w:r>
      <w:proofErr w:type="spell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, 2009. — 280 с. — ISBN 978-5-211-05344-1. — </w:t>
      </w:r>
      <w:proofErr w:type="gramStart"/>
      <w:r w:rsidRPr="00BF0A92">
        <w:rPr>
          <w:rFonts w:ascii="Times New Roman" w:eastAsia="Calibri" w:hAnsi="Times New Roman" w:cs="Times New Roman"/>
          <w:sz w:val="24"/>
          <w:szCs w:val="24"/>
        </w:rPr>
        <w:t>Текст :</w:t>
      </w:r>
      <w:proofErr w:type="gramEnd"/>
      <w:r w:rsidRPr="00BF0A92">
        <w:rPr>
          <w:rFonts w:ascii="Times New Roman" w:eastAsia="Calibri" w:hAnsi="Times New Roman" w:cs="Times New Roman"/>
          <w:sz w:val="24"/>
          <w:szCs w:val="24"/>
        </w:rPr>
        <w:t xml:space="preserve"> электронный // Электронно-библиотечная система «Лань» : [сайт]. — URL: https://e.lanbook.com/book/96228. — Режим доступа: для </w:t>
      </w:r>
      <w:proofErr w:type="spellStart"/>
      <w:r w:rsidRPr="00BF0A92">
        <w:rPr>
          <w:rFonts w:ascii="Times New Roman" w:eastAsia="Calibri" w:hAnsi="Times New Roman" w:cs="Times New Roman"/>
          <w:sz w:val="24"/>
          <w:szCs w:val="24"/>
        </w:rPr>
        <w:t>авториз</w:t>
      </w:r>
      <w:proofErr w:type="spellEnd"/>
      <w:r w:rsidRPr="00BF0A92">
        <w:rPr>
          <w:rFonts w:ascii="Times New Roman" w:eastAsia="Calibri" w:hAnsi="Times New Roman" w:cs="Times New Roman"/>
          <w:sz w:val="24"/>
          <w:szCs w:val="24"/>
        </w:rPr>
        <w:t>. пользователей.</w:t>
      </w:r>
    </w:p>
    <w:p w:rsidR="006260BC" w:rsidRDefault="00AB7CFB" w:rsidP="00AB7CFB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F0A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Сергей Муратов «Пристрастная камера»  - 18 экз.</w:t>
      </w:r>
    </w:p>
    <w:p w:rsidR="006260BC" w:rsidRDefault="006260BC" w:rsidP="002E7A4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260BC" w:rsidRDefault="006260BC" w:rsidP="002E7A4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260BC" w:rsidRPr="006260BC" w:rsidRDefault="006260BC" w:rsidP="002E7A4B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E7A4B" w:rsidRPr="00745851" w:rsidRDefault="006260BC" w:rsidP="00626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7.2.</w:t>
      </w:r>
      <w:r w:rsidR="002E7A4B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лицензионного программного обеспечения (при необходимости):</w:t>
      </w:r>
    </w:p>
    <w:p w:rsidR="002E7A4B" w:rsidRPr="00745851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Microsoft Windows 10</w:t>
      </w:r>
    </w:p>
    <w:p w:rsidR="002E7A4B" w:rsidRPr="00745851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Microsoft Office 2019</w:t>
      </w:r>
    </w:p>
    <w:p w:rsidR="002E7A4B" w:rsidRPr="00745851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5851">
        <w:rPr>
          <w:rFonts w:ascii="Times New Roman" w:eastAsia="Times New Roman" w:hAnsi="Times New Roman" w:cs="Times New Roman"/>
          <w:sz w:val="24"/>
          <w:szCs w:val="24"/>
          <w:lang w:val="en-US"/>
        </w:rPr>
        <w:t>Adobe Photoshop</w:t>
      </w:r>
    </w:p>
    <w:p w:rsidR="002E7A4B" w:rsidRPr="00D93B58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Audition</w:t>
      </w:r>
    </w:p>
    <w:p w:rsidR="002E7A4B" w:rsidRPr="00D93B58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After Effects</w:t>
      </w:r>
    </w:p>
    <w:p w:rsidR="002E7A4B" w:rsidRPr="00D93B58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3B58">
        <w:rPr>
          <w:rFonts w:ascii="Times New Roman" w:eastAsia="Times New Roman" w:hAnsi="Times New Roman" w:cs="Times New Roman"/>
          <w:sz w:val="24"/>
          <w:szCs w:val="24"/>
          <w:lang w:val="en-US"/>
        </w:rPr>
        <w:t>Adobe Premier</w:t>
      </w:r>
    </w:p>
    <w:p w:rsidR="002E7A4B" w:rsidRPr="00D93B58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en-US"/>
        </w:rPr>
      </w:pPr>
    </w:p>
    <w:p w:rsidR="002E7A4B" w:rsidRPr="00745851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7.3.</w:t>
      </w:r>
      <w:r w:rsidR="002E7A4B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профессиональных баз данных и информационных справочных систем:</w:t>
      </w:r>
    </w:p>
    <w:tbl>
      <w:tblPr>
        <w:tblW w:w="9840" w:type="dxa"/>
        <w:tblInd w:w="1051" w:type="dxa"/>
        <w:tblBorders>
          <w:top w:val="single" w:sz="6" w:space="0" w:color="919191"/>
          <w:left w:val="single" w:sz="6" w:space="0" w:color="919191"/>
          <w:bottom w:val="single" w:sz="6" w:space="0" w:color="919191"/>
          <w:right w:val="single" w:sz="6" w:space="0" w:color="919191"/>
        </w:tblBorders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111"/>
        <w:gridCol w:w="6729"/>
      </w:tblGrid>
      <w:tr w:rsidR="002E7A4B" w:rsidRPr="00745851" w:rsidTr="006260BC">
        <w:trPr>
          <w:trHeight w:val="1041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Polpred.com - Обзор СМИ</w:t>
            </w:r>
          </w:p>
          <w:p w:rsidR="002E7A4B" w:rsidRPr="00745851" w:rsidRDefault="00BE51B3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2E7A4B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https://www.polpred.com/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с рубрикатором: 53 отрасли / 600 источников / 8 федеральных округов РФ / 235 стран и территорий / главные материалы / статьи и интервью 13000 первых лиц. Ежедневно тысяча новостей, полный текст на русском языке. Миллионы сюжетов информагентств и деловой прессы за 15 лет. Интернет-сервисы по отраслям и странам.</w:t>
            </w:r>
          </w:p>
        </w:tc>
      </w:tr>
      <w:tr w:rsidR="002E7A4B" w:rsidRPr="00745851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Бюро </w:t>
            </w:r>
            <w:proofErr w:type="spellStart"/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ванДайк</w:t>
            </w:r>
            <w:proofErr w:type="spellEnd"/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BvD</w:t>
            </w:r>
            <w:proofErr w:type="spellEnd"/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E7A4B" w:rsidRPr="00745851" w:rsidRDefault="00BE51B3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2E7A4B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https://www.bvdinfo.com/ru-ru/home?utm_campaign=search&amp;utm_medium=cpc&amp;utm_source=google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Бюро </w:t>
            </w:r>
            <w:proofErr w:type="spellStart"/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ванДайк</w:t>
            </w:r>
            <w:proofErr w:type="spellEnd"/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BvD</w:t>
            </w:r>
            <w:proofErr w:type="spellEnd"/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) публикует исчерпывающую информацию о компаниях России, Украины, Казахстана и всего мира, а также бизнес-аналитику.</w:t>
            </w:r>
          </w:p>
        </w:tc>
      </w:tr>
      <w:tr w:rsidR="002E7A4B" w:rsidRPr="00745851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Университетская информационная система РОССИЯ</w:t>
            </w:r>
          </w:p>
          <w:p w:rsidR="002E7A4B" w:rsidRPr="00745851" w:rsidRDefault="00BE51B3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2E7A4B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https://uisrussia.msu.ru/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отношений, права.</w:t>
            </w:r>
          </w:p>
        </w:tc>
      </w:tr>
      <w:tr w:rsidR="002E7A4B" w:rsidRPr="00745851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Федеральная служба государственной статистики</w:t>
            </w:r>
          </w:p>
          <w:p w:rsidR="002E7A4B" w:rsidRPr="00745851" w:rsidRDefault="00BE51B3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2E7A4B"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http://www.gks.ru/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Удовлетворение потребностей органов власти и управления, средств массовой информации, населения, научной общественности, коммерческих организаций и предпринимателей, международных организаций в разнообразной, объективной и полной статистической информации – главная задача Федеральной службы 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государственной статистики. </w:t>
            </w:r>
          </w:p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экспертиза признала статистические данные Федеральной службы государственной статистики надежными.</w:t>
            </w:r>
          </w:p>
        </w:tc>
      </w:tr>
      <w:tr w:rsidR="002E7A4B" w:rsidRPr="00745851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 xml:space="preserve">научная электронная библиотека </w:t>
            </w:r>
            <w:proofErr w:type="spellStart"/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Eli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softHyphen/>
              <w:t>brary</w:t>
            </w:r>
            <w:proofErr w:type="spellEnd"/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</w:p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4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http://elibrary.ru/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электронная библиотека eLIBRARY.RU - это крупнейший российский информационно-аналитический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 российских научно-технических журналов, из которых более 4800 журналов в открытом доступе</w:t>
            </w:r>
          </w:p>
        </w:tc>
      </w:tr>
      <w:tr w:rsidR="002E7A4B" w:rsidRPr="00745851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портал Электронная библиотека: диссертации </w:t>
            </w:r>
          </w:p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5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http://diss.rsl.ru/?menu=disscatalog/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государственная библиотека предоставляет возможность доступа к полным текстам диссертаций и авторефератов, находящимся в электронной форме, что дает уникальную возможность многим читателям получить интересующую информацию, не покидая своего города. Для доступа к ресурсам ЭБД РГБ создаются Виртуальные читальные залы в библиотеках организаций, в которых и происходит просмотр электронных диссертаций и авторефератов пользователями. Каталог Электронной библиотеки диссертаций РГБ находится в свободном доступе для любого пользователя сети Интернет.</w:t>
            </w:r>
          </w:p>
        </w:tc>
      </w:tr>
      <w:tr w:rsidR="002E7A4B" w:rsidRPr="00745851" w:rsidTr="006260BC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сайт Института научной информации по общественным наукам РАН. </w:t>
            </w:r>
          </w:p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hyperlink r:id="rId16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http://www.inion.ru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Библиографические базы данных ИНИОН РАН по социальным и гуманитарным наукам ведутся с начала 1980-х годов. Общий объём массивов составляет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более 3 млн. 500 тыс. записей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(данные на 1 января 2012 г.). 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Ежегодный прирост — около 100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записей.</w:t>
            </w:r>
          </w:p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базы данных включаются аннотированные описания книг </w:t>
            </w: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статей из журналов и сборников на 140 языках, поступивших в Фундаментальную библиотеку ИНИОН РАН.</w:t>
            </w:r>
          </w:p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2E7A4B" w:rsidRPr="00745851" w:rsidTr="006260BC">
        <w:trPr>
          <w:trHeight w:val="2888"/>
        </w:trPr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lastRenderedPageBreak/>
              <w:t>Федеральный портал «Российское образование» [Электронный ресурс] – </w:t>
            </w:r>
            <w:hyperlink r:id="rId17" w:history="1">
              <w:r w:rsidRPr="007458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bidi="ru-RU"/>
                </w:rPr>
                <w:t>http://www.edu.ru</w:t>
              </w:r>
            </w:hyperlink>
          </w:p>
        </w:tc>
        <w:tc>
          <w:tcPr>
            <w:tcW w:w="6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Федеральный портал «Российское образование» – уникальный </w:t>
            </w:r>
            <w:proofErr w:type="spellStart"/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интернет-ресурс</w:t>
            </w:r>
            <w:proofErr w:type="spellEnd"/>
            <w:r w:rsidRPr="007458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сфере образования и науки. </w:t>
            </w:r>
          </w:p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 эксклюзивные материалы, интервью с ведущими специалистами – педагогами, психологами, учеными, репортажи и аналитические статьи. </w:t>
            </w:r>
          </w:p>
          <w:p w:rsidR="002E7A4B" w:rsidRPr="00745851" w:rsidRDefault="002E7A4B" w:rsidP="00626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85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Читатели получают доступ к нормативно-правовой базе сферы образования, они могут пользоваться самыми различными полезными сервисами – такими, как онлайн-тестирование, опросы по актуальным темам и т.д. </w:t>
            </w:r>
          </w:p>
        </w:tc>
      </w:tr>
    </w:tbl>
    <w:p w:rsidR="002E7A4B" w:rsidRPr="00745851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2E7A4B" w:rsidRPr="00745851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7.4.</w:t>
      </w:r>
      <w:r w:rsidR="002E7A4B" w:rsidRPr="00745851">
        <w:rPr>
          <w:rFonts w:ascii="Times New Roman" w:eastAsia="Times New Roman" w:hAnsi="Times New Roman" w:cs="Times New Roman"/>
          <w:b/>
          <w:i/>
          <w:sz w:val="24"/>
          <w:szCs w:val="24"/>
        </w:rPr>
        <w:t>Перечень ресурсов информационно-телекоммуникационной сети «Интернет» (при необходимости):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Центральный официальный портал Российской Федерации – сайт «Официальная Россия», размещенный по адресу </w:t>
      </w:r>
      <w:hyperlink r:id="rId18" w:history="1">
        <w:r w:rsidRPr="005223B6">
          <w:rPr>
            <w:rStyle w:val="ac"/>
            <w:rFonts w:ascii="Times New Roman" w:hAnsi="Times New Roman"/>
            <w:iCs/>
            <w:sz w:val="24"/>
            <w:szCs w:val="24"/>
          </w:rPr>
          <w:t>http://gov.ru</w:t>
        </w:r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Министерство образования и науки </w:t>
      </w:r>
      <w:r w:rsidRPr="005223B6">
        <w:rPr>
          <w:rFonts w:ascii="Times New Roman" w:hAnsi="Times New Roman"/>
          <w:sz w:val="24"/>
          <w:szCs w:val="24"/>
        </w:rPr>
        <w:t>Российской Федерации</w:t>
      </w:r>
      <w:r w:rsidRPr="005223B6">
        <w:rPr>
          <w:rFonts w:ascii="Times New Roman" w:eastAsia="HiddenHorzOCR" w:hAnsi="Times New Roman"/>
          <w:sz w:val="24"/>
          <w:szCs w:val="24"/>
        </w:rPr>
        <w:t xml:space="preserve"> [Электронный ресурс] – Режим доступа: </w:t>
      </w:r>
      <w:hyperlink r:id="rId19" w:history="1">
        <w:r w:rsidRPr="005223B6">
          <w:rPr>
            <w:rStyle w:val="ac"/>
            <w:rFonts w:ascii="Times New Roman" w:eastAsia="HiddenHorzOCR" w:hAnsi="Times New Roman"/>
            <w:sz w:val="24"/>
            <w:szCs w:val="24"/>
          </w:rPr>
          <w:t>http://mon.gov.ru/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Научная педагогическая библиотека им. К.Д. Ушинского [Электронный ресурс] – Режим доступа: </w:t>
      </w:r>
      <w:hyperlink r:id="rId20" w:history="1">
        <w:r w:rsidRPr="005223B6">
          <w:rPr>
            <w:rStyle w:val="ac"/>
            <w:rFonts w:ascii="Times New Roman" w:eastAsia="HiddenHorzOCR" w:hAnsi="Times New Roman"/>
            <w:sz w:val="24"/>
            <w:szCs w:val="24"/>
          </w:rPr>
          <w:t>http://www.gnpbu.ru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 xml:space="preserve">; 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eastAsia="HiddenHorzOCR" w:hAnsi="Times New Roman"/>
          <w:sz w:val="24"/>
          <w:szCs w:val="24"/>
        </w:rPr>
        <w:t xml:space="preserve">Российская государственная библиотека [Электронный ресурс] – Режим доступа: </w:t>
      </w:r>
      <w:hyperlink r:id="rId21" w:history="1">
        <w:r w:rsidRPr="005223B6">
          <w:rPr>
            <w:rStyle w:val="ac"/>
            <w:rFonts w:ascii="Times New Roman" w:eastAsia="HiddenHorzOCR" w:hAnsi="Times New Roman"/>
            <w:sz w:val="24"/>
            <w:szCs w:val="24"/>
          </w:rPr>
          <w:t>http://www.rsl.ru</w:t>
        </w:r>
      </w:hyperlink>
      <w:r w:rsidRPr="005223B6">
        <w:rPr>
          <w:rFonts w:ascii="Times New Roman" w:eastAsia="HiddenHorzOCR" w:hAnsi="Times New Roman"/>
          <w:sz w:val="24"/>
          <w:szCs w:val="24"/>
        </w:rPr>
        <w:t>;</w:t>
      </w:r>
    </w:p>
    <w:p w:rsidR="002E7A4B" w:rsidRPr="005223B6" w:rsidRDefault="00BE51B3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hyperlink r:id="rId22" w:history="1">
        <w:r w:rsidR="002E7A4B" w:rsidRPr="0061191C">
          <w:rPr>
            <w:rStyle w:val="ac"/>
            <w:rFonts w:ascii="Times New Roman" w:hAnsi="Times New Roman"/>
            <w:sz w:val="24"/>
            <w:szCs w:val="24"/>
            <w:lang w:val="en-US"/>
          </w:rPr>
          <w:t>www</w:t>
        </w:r>
        <w:r w:rsidR="002E7A4B" w:rsidRPr="0061191C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="002E7A4B" w:rsidRPr="0061191C">
          <w:rPr>
            <w:rStyle w:val="ac"/>
            <w:rFonts w:ascii="Times New Roman" w:hAnsi="Times New Roman"/>
            <w:sz w:val="24"/>
            <w:szCs w:val="24"/>
            <w:lang w:val="en-US"/>
          </w:rPr>
          <w:t>evartist</w:t>
        </w:r>
        <w:proofErr w:type="spellEnd"/>
        <w:r w:rsidR="002E7A4B" w:rsidRPr="0061191C">
          <w:rPr>
            <w:rStyle w:val="ac"/>
            <w:rFonts w:ascii="Times New Roman" w:hAnsi="Times New Roman"/>
            <w:sz w:val="24"/>
            <w:szCs w:val="24"/>
          </w:rPr>
          <w:t>.</w:t>
        </w:r>
        <w:proofErr w:type="spellStart"/>
        <w:r w:rsidR="002E7A4B" w:rsidRPr="0061191C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2E7A4B" w:rsidRPr="005223B6">
        <w:rPr>
          <w:rFonts w:ascii="Times New Roman" w:hAnsi="Times New Roman"/>
          <w:sz w:val="24"/>
          <w:szCs w:val="24"/>
        </w:rPr>
        <w:t xml:space="preserve"> – электронная библиотека факультета журналистики МГУ им. М.В. Ломоносова; 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Образовательные ресурсы сети Интернет 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http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://</w:t>
      </w:r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book</w:t>
      </w:r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proofErr w:type="spellStart"/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kbsu</w:t>
      </w:r>
      <w:proofErr w:type="spellEnd"/>
      <w:r w:rsidRPr="005223B6">
        <w:rPr>
          <w:rFonts w:ascii="Times New Roman" w:hAnsi="Times New Roman"/>
          <w:iCs/>
          <w:color w:val="000000"/>
          <w:sz w:val="24"/>
          <w:szCs w:val="24"/>
        </w:rPr>
        <w:t>.</w:t>
      </w:r>
      <w:proofErr w:type="spellStart"/>
      <w:r w:rsidRPr="005223B6">
        <w:rPr>
          <w:rFonts w:ascii="Times New Roman" w:hAnsi="Times New Roman"/>
          <w:iCs/>
          <w:color w:val="000000"/>
          <w:sz w:val="24"/>
          <w:szCs w:val="24"/>
          <w:lang w:val="en-US"/>
        </w:rPr>
        <w:t>ru</w:t>
      </w:r>
      <w:proofErr w:type="spellEnd"/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  <w:hyperlink r:id="rId23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://koob.ru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4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://ihtik.lib.ru</w:t>
        </w:r>
      </w:hyperlink>
      <w:r w:rsidRPr="005223B6">
        <w:rPr>
          <w:rFonts w:ascii="Times New Roman" w:hAnsi="Times New Roman"/>
          <w:sz w:val="24"/>
          <w:szCs w:val="24"/>
        </w:rPr>
        <w:t xml:space="preserve">; </w:t>
      </w:r>
      <w:hyperlink r:id="rId25" w:history="1">
        <w:r w:rsidRPr="005223B6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223B6">
          <w:rPr>
            <w:rFonts w:ascii="Times New Roman" w:hAnsi="Times New Roman"/>
            <w:color w:val="0000FF"/>
            <w:sz w:val="24"/>
            <w:szCs w:val="24"/>
            <w:u w:val="single"/>
          </w:rPr>
          <w:t>://elibrary.ru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223B6">
        <w:rPr>
          <w:rFonts w:ascii="Times New Roman" w:hAnsi="Times New Roman"/>
          <w:iCs/>
          <w:color w:val="000000"/>
          <w:sz w:val="24"/>
          <w:szCs w:val="24"/>
        </w:rPr>
        <w:t xml:space="preserve">Федеральный портал «Российское образование» </w:t>
      </w:r>
      <w:hyperlink r:id="rId26" w:history="1">
        <w:r w:rsidRPr="0061191C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www</w:t>
        </w:r>
        <w:r w:rsidRPr="0061191C">
          <w:rPr>
            <w:rStyle w:val="ac"/>
            <w:rFonts w:ascii="Times New Roman" w:hAnsi="Times New Roman"/>
            <w:iCs/>
            <w:sz w:val="24"/>
            <w:szCs w:val="24"/>
          </w:rPr>
          <w:t>.</w:t>
        </w:r>
        <w:proofErr w:type="spellStart"/>
        <w:r w:rsidRPr="0061191C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edu</w:t>
        </w:r>
        <w:proofErr w:type="spellEnd"/>
        <w:r w:rsidRPr="0061191C">
          <w:rPr>
            <w:rStyle w:val="ac"/>
            <w:rFonts w:ascii="Times New Roman" w:hAnsi="Times New Roman"/>
            <w:iCs/>
            <w:sz w:val="24"/>
            <w:szCs w:val="24"/>
          </w:rPr>
          <w:t>.</w:t>
        </w:r>
        <w:proofErr w:type="spellStart"/>
        <w:r w:rsidRPr="0061191C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ru</w:t>
        </w:r>
        <w:proofErr w:type="spellEnd"/>
      </w:hyperlink>
      <w:r w:rsidRPr="005223B6">
        <w:rPr>
          <w:rFonts w:ascii="Times New Roman" w:hAnsi="Times New Roman"/>
          <w:iCs/>
          <w:color w:val="000000"/>
          <w:sz w:val="24"/>
          <w:szCs w:val="24"/>
        </w:rPr>
        <w:t>;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Образовательные ресурсы сети Интернет </w:t>
      </w:r>
      <w:hyperlink r:id="rId27" w:history="1">
        <w:r w:rsidRPr="00466C33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http</w:t>
        </w:r>
        <w:r w:rsidRPr="00466C33">
          <w:rPr>
            <w:rStyle w:val="ac"/>
            <w:rFonts w:ascii="Times New Roman" w:hAnsi="Times New Roman"/>
            <w:iCs/>
            <w:sz w:val="24"/>
            <w:szCs w:val="24"/>
          </w:rPr>
          <w:t>://</w:t>
        </w:r>
        <w:r w:rsidRPr="00466C33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book</w:t>
        </w:r>
        <w:r w:rsidRPr="00466C33">
          <w:rPr>
            <w:rStyle w:val="ac"/>
            <w:rFonts w:ascii="Times New Roman" w:hAnsi="Times New Roman"/>
            <w:iCs/>
            <w:sz w:val="24"/>
            <w:szCs w:val="24"/>
          </w:rPr>
          <w:t>.</w:t>
        </w:r>
        <w:proofErr w:type="spellStart"/>
        <w:r w:rsidRPr="00466C33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kbsu</w:t>
        </w:r>
        <w:proofErr w:type="spellEnd"/>
        <w:r w:rsidRPr="00466C33">
          <w:rPr>
            <w:rStyle w:val="ac"/>
            <w:rFonts w:ascii="Times New Roman" w:hAnsi="Times New Roman"/>
            <w:iCs/>
            <w:sz w:val="24"/>
            <w:szCs w:val="24"/>
          </w:rPr>
          <w:t>.</w:t>
        </w:r>
        <w:proofErr w:type="spellStart"/>
        <w:r w:rsidRPr="00466C33">
          <w:rPr>
            <w:rStyle w:val="ac"/>
            <w:rFonts w:ascii="Times New Roman" w:hAnsi="Times New Roman"/>
            <w:iCs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Библиотека </w:t>
      </w:r>
      <w:proofErr w:type="spellStart"/>
      <w:r w:rsidRPr="005223B6">
        <w:rPr>
          <w:rFonts w:ascii="Times New Roman" w:hAnsi="Times New Roman"/>
          <w:sz w:val="24"/>
          <w:szCs w:val="24"/>
        </w:rPr>
        <w:t>Гумер</w:t>
      </w:r>
      <w:proofErr w:type="spellEnd"/>
      <w:r w:rsidRPr="005223B6">
        <w:rPr>
          <w:rFonts w:ascii="Times New Roman" w:hAnsi="Times New Roman"/>
          <w:sz w:val="24"/>
          <w:szCs w:val="24"/>
        </w:rPr>
        <w:t xml:space="preserve"> (гуманитарные науки) </w:t>
      </w:r>
      <w:hyperlink r:id="rId28" w:history="1">
        <w:r w:rsidRPr="005223B6">
          <w:rPr>
            <w:rStyle w:val="ac"/>
            <w:rFonts w:ascii="Times New Roman" w:hAnsi="Times New Roman"/>
            <w:sz w:val="24"/>
            <w:szCs w:val="24"/>
          </w:rPr>
          <w:t>http://www.gumer.info/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Национальная электронная </w:t>
      </w:r>
      <w:proofErr w:type="spellStart"/>
      <w:r w:rsidRPr="005223B6">
        <w:rPr>
          <w:rFonts w:ascii="Times New Roman" w:hAnsi="Times New Roman"/>
          <w:sz w:val="24"/>
          <w:szCs w:val="24"/>
        </w:rPr>
        <w:t>библиотека</w:t>
      </w:r>
      <w:hyperlink r:id="rId29" w:history="1">
        <w:r w:rsidRPr="00466C33">
          <w:rPr>
            <w:rStyle w:val="ac"/>
            <w:rFonts w:ascii="Times New Roman" w:hAnsi="Times New Roman"/>
            <w:sz w:val="24"/>
            <w:szCs w:val="24"/>
          </w:rPr>
          <w:t>http</w:t>
        </w:r>
        <w:proofErr w:type="spellEnd"/>
        <w:r w:rsidRPr="00466C33">
          <w:rPr>
            <w:rStyle w:val="ac"/>
            <w:rFonts w:ascii="Times New Roman" w:hAnsi="Times New Roman"/>
            <w:sz w:val="24"/>
            <w:szCs w:val="24"/>
          </w:rPr>
          <w:t>://</w:t>
        </w:r>
        <w:proofErr w:type="spellStart"/>
        <w:r w:rsidRPr="00466C33">
          <w:rPr>
            <w:rStyle w:val="ac"/>
            <w:rFonts w:ascii="Times New Roman" w:hAnsi="Times New Roman"/>
            <w:sz w:val="24"/>
            <w:szCs w:val="24"/>
          </w:rPr>
          <w:t>нэб.рф</w:t>
        </w:r>
        <w:proofErr w:type="spellEnd"/>
        <w:r w:rsidRPr="00466C33">
          <w:rPr>
            <w:rStyle w:val="ac"/>
            <w:rFonts w:ascii="Times New Roman" w:hAnsi="Times New Roman"/>
            <w:sz w:val="24"/>
            <w:szCs w:val="24"/>
          </w:rPr>
          <w:t>/</w:t>
        </w:r>
        <w:proofErr w:type="spellStart"/>
        <w:r w:rsidRPr="00466C33">
          <w:rPr>
            <w:rStyle w:val="ac"/>
            <w:rFonts w:ascii="Times New Roman" w:hAnsi="Times New Roman"/>
            <w:sz w:val="24"/>
            <w:szCs w:val="24"/>
          </w:rPr>
          <w:t>for-individuals</w:t>
        </w:r>
        <w:proofErr w:type="spellEnd"/>
        <w:r w:rsidRPr="00466C33">
          <w:rPr>
            <w:rStyle w:val="ac"/>
            <w:rFonts w:ascii="Times New Roman" w:hAnsi="Times New Roman"/>
            <w:sz w:val="24"/>
            <w:szCs w:val="24"/>
          </w:rPr>
          <w:t>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НЭБ «</w:t>
      </w:r>
      <w:proofErr w:type="spellStart"/>
      <w:r w:rsidRPr="005223B6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5223B6">
        <w:rPr>
          <w:rFonts w:ascii="Times New Roman" w:hAnsi="Times New Roman"/>
          <w:sz w:val="24"/>
          <w:szCs w:val="24"/>
        </w:rPr>
        <w:t xml:space="preserve">» </w:t>
      </w:r>
      <w:hyperlink r:id="rId30" w:history="1">
        <w:r w:rsidRPr="005223B6">
          <w:rPr>
            <w:rStyle w:val="ac"/>
            <w:rFonts w:ascii="Times New Roman" w:hAnsi="Times New Roman"/>
            <w:sz w:val="24"/>
            <w:szCs w:val="24"/>
          </w:rPr>
          <w:t>http://cyberleninka.ru/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 xml:space="preserve">Справочно-информационный портал </w:t>
      </w:r>
      <w:hyperlink r:id="rId31" w:history="1">
        <w:r w:rsidRPr="005223B6">
          <w:rPr>
            <w:rStyle w:val="ac"/>
            <w:rFonts w:ascii="Times New Roman" w:hAnsi="Times New Roman"/>
            <w:sz w:val="24"/>
            <w:szCs w:val="24"/>
          </w:rPr>
          <w:t>www.gramota.ru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lastRenderedPageBreak/>
        <w:t xml:space="preserve">Электронная библиотека Российской государственной библиотеки (РГБ) </w:t>
      </w:r>
      <w:hyperlink r:id="rId32" w:history="1">
        <w:r w:rsidRPr="005223B6">
          <w:rPr>
            <w:rStyle w:val="ac"/>
            <w:rFonts w:ascii="Times New Roman" w:hAnsi="Times New Roman"/>
            <w:sz w:val="24"/>
            <w:szCs w:val="24"/>
          </w:rPr>
          <w:t>http://elibrary.rsl.ru/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2E7A4B" w:rsidRPr="005223B6" w:rsidRDefault="002E7A4B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23B6">
        <w:rPr>
          <w:rFonts w:ascii="Times New Roman" w:hAnsi="Times New Roman"/>
          <w:sz w:val="24"/>
          <w:szCs w:val="24"/>
        </w:rPr>
        <w:t>Электронная библиотека учебников</w:t>
      </w:r>
      <w:hyperlink r:id="rId33" w:history="1">
        <w:r w:rsidRPr="005223B6">
          <w:rPr>
            <w:rStyle w:val="ac"/>
            <w:rFonts w:ascii="Times New Roman" w:hAnsi="Times New Roman"/>
            <w:sz w:val="24"/>
            <w:szCs w:val="24"/>
          </w:rPr>
          <w:t xml:space="preserve"> http://studentam.net/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2E7A4B" w:rsidRPr="005223B6" w:rsidRDefault="00BE51B3" w:rsidP="002E7A4B">
      <w:pPr>
        <w:pStyle w:val="aa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4" w:history="1">
        <w:r w:rsidR="002E7A4B" w:rsidRPr="00466C33">
          <w:rPr>
            <w:rStyle w:val="ac"/>
            <w:rFonts w:ascii="Times New Roman" w:hAnsi="Times New Roman"/>
            <w:sz w:val="24"/>
            <w:szCs w:val="24"/>
          </w:rPr>
          <w:t>http://www.erudition.ru/referat/printref/id.25504_1.html</w:t>
        </w:r>
      </w:hyperlink>
      <w:r w:rsidR="002E7A4B" w:rsidRPr="005223B6">
        <w:rPr>
          <w:rFonts w:ascii="Times New Roman" w:hAnsi="Times New Roman"/>
          <w:sz w:val="24"/>
          <w:szCs w:val="24"/>
        </w:rPr>
        <w:t xml:space="preserve"> (Российская Э</w:t>
      </w:r>
      <w:r w:rsidR="002E7A4B">
        <w:rPr>
          <w:rFonts w:ascii="Times New Roman" w:hAnsi="Times New Roman"/>
          <w:sz w:val="24"/>
          <w:szCs w:val="24"/>
        </w:rPr>
        <w:t>лектронная Библиотека «Эрудит»).</w:t>
      </w:r>
    </w:p>
    <w:p w:rsidR="002E7A4B" w:rsidRPr="00482C1D" w:rsidRDefault="002E7A4B" w:rsidP="002E7A4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</w:rPr>
      </w:pPr>
    </w:p>
    <w:p w:rsidR="002E7A4B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7.5.</w:t>
      </w:r>
      <w:r w:rsidR="002E7A4B" w:rsidRPr="006260BC"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материально-технического обеспечения:</w:t>
      </w:r>
    </w:p>
    <w:p w:rsidR="006260BC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AB7CFB" w:rsidRPr="00AB7CFB" w:rsidRDefault="00AB7CFB" w:rsidP="00AB7CF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B7CFB">
        <w:rPr>
          <w:rFonts w:ascii="Times New Roman" w:eastAsia="Times New Roman" w:hAnsi="Times New Roman" w:cs="Times New Roman"/>
          <w:sz w:val="24"/>
          <w:szCs w:val="24"/>
        </w:rPr>
        <w:t>А. Помещение: учебные аудитории факультета Высшей школы телевидения.</w:t>
      </w:r>
    </w:p>
    <w:p w:rsidR="00AB7CFB" w:rsidRPr="00AB7CFB" w:rsidRDefault="00AB7CFB" w:rsidP="00AB7CF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7CFB">
        <w:rPr>
          <w:rFonts w:ascii="Times New Roman" w:eastAsia="Times New Roman" w:hAnsi="Times New Roman" w:cs="Times New Roman"/>
          <w:sz w:val="24"/>
          <w:szCs w:val="24"/>
        </w:rPr>
        <w:t>Б. Оборудование: доска, магнитно-маркерная доска, мел/маркеры, проектор, Интернет, звуковоспроизводящая аппаратура, акустические колонки, раздаточные материалы.</w:t>
      </w:r>
    </w:p>
    <w:p w:rsidR="006260BC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260BC" w:rsidRPr="006260BC" w:rsidRDefault="006260BC" w:rsidP="006260BC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E7A4B" w:rsidRPr="00482C1D" w:rsidRDefault="002E7A4B" w:rsidP="002E7A4B">
      <w:pPr>
        <w:spacing w:after="0"/>
        <w:ind w:left="360" w:firstLine="851"/>
        <w:jc w:val="both"/>
        <w:rPr>
          <w:rFonts w:ascii="Calibri" w:eastAsia="Times New Roman" w:hAnsi="Calibri" w:cs="Calibri"/>
          <w:b/>
          <w:i/>
        </w:rPr>
      </w:pPr>
    </w:p>
    <w:p w:rsidR="00482C1D" w:rsidRPr="00482C1D" w:rsidRDefault="00482C1D" w:rsidP="002E7A4B">
      <w:pPr>
        <w:numPr>
          <w:ilvl w:val="0"/>
          <w:numId w:val="1"/>
        </w:num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преподавания.</w:t>
      </w:r>
    </w:p>
    <w:p w:rsidR="00482C1D" w:rsidRPr="00482C1D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дисциплины «</w:t>
      </w:r>
      <w:r w:rsidR="00C001F6" w:rsidRPr="00C0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</w:t>
      </w:r>
      <w:proofErr w:type="spellStart"/>
      <w:r w:rsidR="00C001F6" w:rsidRPr="00C00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телережиссуры</w:t>
      </w:r>
      <w:proofErr w:type="spellEnd"/>
      <w:r w:rsidRPr="00482C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осуществляется на русском языке.</w:t>
      </w:r>
    </w:p>
    <w:p w:rsidR="00482C1D" w:rsidRPr="00482C1D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Преподаватель (преподаватели).</w:t>
      </w:r>
    </w:p>
    <w:p w:rsidR="00482C1D" w:rsidRPr="00482C1D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68A2" w:rsidRPr="00AB7CFB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Дисциплину «</w:t>
      </w:r>
      <w:r w:rsidR="00C001F6" w:rsidRPr="00C0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</w:t>
      </w:r>
      <w:proofErr w:type="spellStart"/>
      <w:r w:rsidR="00C001F6" w:rsidRPr="00C00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телережиссуры</w:t>
      </w:r>
      <w:proofErr w:type="spellEnd"/>
      <w:r w:rsidR="001F68A2" w:rsidRPr="00AB7C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B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Высшей школе телевидения МГУ имени М.В. Ломоносова преподает </w:t>
      </w:r>
      <w:r w:rsidR="00AB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преподаватель </w:t>
      </w:r>
      <w:proofErr w:type="spellStart"/>
      <w:r w:rsidR="00AB7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Зварыкин</w:t>
      </w:r>
      <w:proofErr w:type="spellEnd"/>
      <w:r w:rsidR="00AB7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К.П.</w:t>
      </w:r>
    </w:p>
    <w:p w:rsidR="001F68A2" w:rsidRPr="00AB7CFB" w:rsidRDefault="001F68A2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AB7CFB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C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(авторы) программы.</w:t>
      </w:r>
    </w:p>
    <w:p w:rsidR="00482C1D" w:rsidRPr="00AB7CFB" w:rsidRDefault="00482C1D" w:rsidP="002E7A4B">
      <w:pPr>
        <w:spacing w:after="0" w:line="240" w:lineRule="auto"/>
        <w:ind w:left="360" w:firstLine="49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C1D" w:rsidRPr="00482C1D" w:rsidRDefault="00482C1D" w:rsidP="002E7A4B">
      <w:pPr>
        <w:spacing w:after="0" w:line="240" w:lineRule="auto"/>
        <w:ind w:firstLine="4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C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рабочей программы по дисциплине «</w:t>
      </w:r>
      <w:r w:rsidR="00C001F6" w:rsidRPr="00C00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</w:t>
      </w:r>
      <w:proofErr w:type="spellStart"/>
      <w:r w:rsidR="00C001F6" w:rsidRPr="00C001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телережиссуры</w:t>
      </w:r>
      <w:proofErr w:type="spellEnd"/>
      <w:r w:rsidR="00BE4753" w:rsidRPr="00AB7C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B7CFB">
        <w:rPr>
          <w:rFonts w:ascii="Times New Roman" w:eastAsia="Times New Roman" w:hAnsi="Times New Roman" w:cs="Times New Roman"/>
          <w:sz w:val="24"/>
          <w:szCs w:val="24"/>
          <w:lang w:eastAsia="ru-RU"/>
        </w:rPr>
        <w:t>: к.ф.н., старший преподаватель кафедры Ревенко Анастасия Андреевна.</w:t>
      </w:r>
    </w:p>
    <w:p w:rsidR="00482C1D" w:rsidRPr="00482C1D" w:rsidRDefault="00482C1D" w:rsidP="002E7A4B">
      <w:pPr>
        <w:spacing w:after="120" w:line="240" w:lineRule="auto"/>
        <w:ind w:firstLine="49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C1D" w:rsidRPr="00482C1D" w:rsidRDefault="00482C1D" w:rsidP="00482C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B7F99" w:rsidRDefault="007B7F99"/>
    <w:sectPr w:rsidR="007B7F99" w:rsidSect="00482C1D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1F6" w:rsidRDefault="00C001F6">
      <w:pPr>
        <w:spacing w:after="0" w:line="240" w:lineRule="auto"/>
      </w:pPr>
      <w:r>
        <w:separator/>
      </w:r>
    </w:p>
  </w:endnote>
  <w:endnote w:type="continuationSeparator" w:id="0">
    <w:p w:rsidR="00C001F6" w:rsidRDefault="00C0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F6" w:rsidRDefault="00C001F6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01F6" w:rsidRDefault="00C001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F6" w:rsidRDefault="00C001F6" w:rsidP="00BE4753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51B3">
      <w:rPr>
        <w:rStyle w:val="a6"/>
        <w:noProof/>
      </w:rPr>
      <w:t>19</w:t>
    </w:r>
    <w:r>
      <w:rPr>
        <w:rStyle w:val="a6"/>
      </w:rPr>
      <w:fldChar w:fldCharType="end"/>
    </w:r>
  </w:p>
  <w:p w:rsidR="00C001F6" w:rsidRDefault="00C001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1F6" w:rsidRDefault="00C001F6">
      <w:pPr>
        <w:spacing w:after="0" w:line="240" w:lineRule="auto"/>
      </w:pPr>
      <w:r>
        <w:separator/>
      </w:r>
    </w:p>
  </w:footnote>
  <w:footnote w:type="continuationSeparator" w:id="0">
    <w:p w:rsidR="00C001F6" w:rsidRDefault="00C00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1A94358"/>
    <w:multiLevelType w:val="hybridMultilevel"/>
    <w:tmpl w:val="85883ADA"/>
    <w:styleLink w:val="1"/>
    <w:lvl w:ilvl="0" w:tplc="229C1B92">
      <w:start w:val="1"/>
      <w:numFmt w:val="decimal"/>
      <w:lvlText w:val="%1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17D0CF4E">
      <w:start w:val="1"/>
      <w:numFmt w:val="lowerLetter"/>
      <w:lvlText w:val="%2.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B1AB50C">
      <w:start w:val="1"/>
      <w:numFmt w:val="lowerRoman"/>
      <w:lvlText w:val="%3."/>
      <w:lvlJc w:val="left"/>
      <w:pPr>
        <w:ind w:left="216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A82F8F0">
      <w:start w:val="1"/>
      <w:numFmt w:val="decimal"/>
      <w:lvlText w:val="%4.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B6C2ADB2">
      <w:start w:val="1"/>
      <w:numFmt w:val="lowerLetter"/>
      <w:lvlText w:val="%5."/>
      <w:lvlJc w:val="left"/>
      <w:pPr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148CB87C">
      <w:start w:val="1"/>
      <w:numFmt w:val="lowerRoman"/>
      <w:lvlText w:val="%6."/>
      <w:lvlJc w:val="left"/>
      <w:pPr>
        <w:ind w:left="432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6D6913E">
      <w:start w:val="1"/>
      <w:numFmt w:val="decimal"/>
      <w:lvlText w:val="%7."/>
      <w:lvlJc w:val="left"/>
      <w:pPr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764FBFA">
      <w:start w:val="1"/>
      <w:numFmt w:val="lowerLetter"/>
      <w:lvlText w:val="%8."/>
      <w:lvlJc w:val="left"/>
      <w:pPr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6C8C16C">
      <w:start w:val="1"/>
      <w:numFmt w:val="lowerRoman"/>
      <w:lvlText w:val="%9."/>
      <w:lvlJc w:val="left"/>
      <w:pPr>
        <w:ind w:left="6480" w:hanging="3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" w15:restartNumberingAfterBreak="0">
    <w:nsid w:val="122C4C4E"/>
    <w:multiLevelType w:val="hybridMultilevel"/>
    <w:tmpl w:val="491C3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3C1E"/>
    <w:multiLevelType w:val="hybridMultilevel"/>
    <w:tmpl w:val="1C88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67630"/>
    <w:multiLevelType w:val="hybridMultilevel"/>
    <w:tmpl w:val="C38A1C8C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5" w15:restartNumberingAfterBreak="0">
    <w:nsid w:val="1ECD6019"/>
    <w:multiLevelType w:val="hybridMultilevel"/>
    <w:tmpl w:val="0338D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561A0"/>
    <w:multiLevelType w:val="hybridMultilevel"/>
    <w:tmpl w:val="2056D6C8"/>
    <w:styleLink w:val="a"/>
    <w:lvl w:ilvl="0" w:tplc="322E74D2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8E7580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3A10EBE4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31B8B158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2FBA74DA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421E00A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3EE09FF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94749C6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87789536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2557303E"/>
    <w:multiLevelType w:val="hybridMultilevel"/>
    <w:tmpl w:val="FDEE3328"/>
    <w:lvl w:ilvl="0" w:tplc="0419000F">
      <w:start w:val="1"/>
      <w:numFmt w:val="decimal"/>
      <w:lvlText w:val="%1."/>
      <w:lvlJc w:val="left"/>
      <w:pPr>
        <w:ind w:left="2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8" w15:restartNumberingAfterBreak="0">
    <w:nsid w:val="269671FA"/>
    <w:multiLevelType w:val="hybridMultilevel"/>
    <w:tmpl w:val="9176E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261A6"/>
    <w:multiLevelType w:val="hybridMultilevel"/>
    <w:tmpl w:val="150A6056"/>
    <w:numStyleLink w:val="3"/>
  </w:abstractNum>
  <w:abstractNum w:abstractNumId="10" w15:restartNumberingAfterBreak="0">
    <w:nsid w:val="27B0412E"/>
    <w:multiLevelType w:val="hybridMultilevel"/>
    <w:tmpl w:val="3670B0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7793B"/>
    <w:multiLevelType w:val="hybridMultilevel"/>
    <w:tmpl w:val="5E6CDD0E"/>
    <w:numStyleLink w:val="2"/>
  </w:abstractNum>
  <w:abstractNum w:abstractNumId="12" w15:restartNumberingAfterBreak="0">
    <w:nsid w:val="2E396A14"/>
    <w:multiLevelType w:val="hybridMultilevel"/>
    <w:tmpl w:val="D7A696B0"/>
    <w:lvl w:ilvl="0" w:tplc="B11E717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3" w15:restartNumberingAfterBreak="0">
    <w:nsid w:val="316067FA"/>
    <w:multiLevelType w:val="hybridMultilevel"/>
    <w:tmpl w:val="2056D6C8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87E8579C">
      <w:start w:val="1"/>
      <w:numFmt w:val="decimal"/>
      <w:lvlText w:val="%2."/>
      <w:lvlJc w:val="left"/>
      <w:pPr>
        <w:tabs>
          <w:tab w:val="num" w:pos="1036"/>
        </w:tabs>
        <w:ind w:left="7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45A1B08">
      <w:start w:val="1"/>
      <w:numFmt w:val="decimal"/>
      <w:lvlText w:val="%3."/>
      <w:lvlJc w:val="left"/>
      <w:pPr>
        <w:tabs>
          <w:tab w:val="num" w:pos="1396"/>
        </w:tabs>
        <w:ind w:left="11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4330163E">
      <w:start w:val="1"/>
      <w:numFmt w:val="decimal"/>
      <w:lvlText w:val="%4."/>
      <w:lvlJc w:val="left"/>
      <w:pPr>
        <w:tabs>
          <w:tab w:val="num" w:pos="1756"/>
        </w:tabs>
        <w:ind w:left="14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A44203D6">
      <w:start w:val="1"/>
      <w:numFmt w:val="decimal"/>
      <w:lvlText w:val="%5."/>
      <w:lvlJc w:val="left"/>
      <w:pPr>
        <w:tabs>
          <w:tab w:val="num" w:pos="2116"/>
        </w:tabs>
        <w:ind w:left="183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63C4F5E6">
      <w:start w:val="1"/>
      <w:numFmt w:val="decimal"/>
      <w:lvlText w:val="%6."/>
      <w:lvlJc w:val="left"/>
      <w:pPr>
        <w:tabs>
          <w:tab w:val="num" w:pos="2476"/>
        </w:tabs>
        <w:ind w:left="219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3D8B3E8">
      <w:start w:val="1"/>
      <w:numFmt w:val="decimal"/>
      <w:lvlText w:val="%7."/>
      <w:lvlJc w:val="left"/>
      <w:pPr>
        <w:tabs>
          <w:tab w:val="num" w:pos="2836"/>
        </w:tabs>
        <w:ind w:left="255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E98D79C">
      <w:start w:val="1"/>
      <w:numFmt w:val="decimal"/>
      <w:lvlText w:val="%8."/>
      <w:lvlJc w:val="left"/>
      <w:pPr>
        <w:tabs>
          <w:tab w:val="num" w:pos="3196"/>
        </w:tabs>
        <w:ind w:left="291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8A8F012">
      <w:start w:val="1"/>
      <w:numFmt w:val="decimal"/>
      <w:lvlText w:val="%9."/>
      <w:lvlJc w:val="left"/>
      <w:pPr>
        <w:tabs>
          <w:tab w:val="num" w:pos="3556"/>
        </w:tabs>
        <w:ind w:left="3273" w:hanging="10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4" w15:restartNumberingAfterBreak="0">
    <w:nsid w:val="345557D6"/>
    <w:multiLevelType w:val="hybridMultilevel"/>
    <w:tmpl w:val="EF04EBDA"/>
    <w:lvl w:ilvl="0" w:tplc="5ADE6330">
      <w:start w:val="1"/>
      <w:numFmt w:val="decimal"/>
      <w:lvlText w:val="%1."/>
      <w:lvlJc w:val="left"/>
      <w:pPr>
        <w:tabs>
          <w:tab w:val="num" w:pos="611"/>
        </w:tabs>
        <w:ind w:left="327" w:hanging="4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A134C"/>
    <w:multiLevelType w:val="hybridMultilevel"/>
    <w:tmpl w:val="F4EED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173E4"/>
    <w:multiLevelType w:val="hybridMultilevel"/>
    <w:tmpl w:val="9BEE9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4256A"/>
    <w:multiLevelType w:val="hybridMultilevel"/>
    <w:tmpl w:val="76FE6BE2"/>
    <w:numStyleLink w:val="7"/>
  </w:abstractNum>
  <w:abstractNum w:abstractNumId="18" w15:restartNumberingAfterBreak="0">
    <w:nsid w:val="419362D6"/>
    <w:multiLevelType w:val="hybridMultilevel"/>
    <w:tmpl w:val="150A6056"/>
    <w:styleLink w:val="3"/>
    <w:lvl w:ilvl="0" w:tplc="39CA46B8">
      <w:start w:val="1"/>
      <w:numFmt w:val="decimal"/>
      <w:lvlText w:val="%1.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A3E2282">
      <w:start w:val="1"/>
      <w:numFmt w:val="decimal"/>
      <w:lvlText w:val="%2."/>
      <w:lvlJc w:val="left"/>
      <w:pPr>
        <w:ind w:left="1327" w:hanging="7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25940288">
      <w:start w:val="1"/>
      <w:numFmt w:val="decimal"/>
      <w:lvlText w:val="%3."/>
      <w:lvlJc w:val="left"/>
      <w:pPr>
        <w:ind w:left="1687" w:hanging="11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4048D54">
      <w:start w:val="1"/>
      <w:numFmt w:val="decimal"/>
      <w:lvlText w:val="%4."/>
      <w:lvlJc w:val="left"/>
      <w:pPr>
        <w:ind w:left="2047" w:hanging="14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A0AAB7A">
      <w:start w:val="1"/>
      <w:numFmt w:val="decimal"/>
      <w:lvlText w:val="%5."/>
      <w:lvlJc w:val="left"/>
      <w:pPr>
        <w:ind w:left="2407" w:hanging="184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A7ED0C8">
      <w:start w:val="1"/>
      <w:numFmt w:val="decimal"/>
      <w:lvlText w:val="%6."/>
      <w:lvlJc w:val="left"/>
      <w:pPr>
        <w:ind w:left="2767" w:hanging="220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1C8EC7A8">
      <w:start w:val="1"/>
      <w:numFmt w:val="decimal"/>
      <w:lvlText w:val="%7."/>
      <w:lvlJc w:val="left"/>
      <w:pPr>
        <w:ind w:left="3127" w:hanging="256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05807726">
      <w:start w:val="1"/>
      <w:numFmt w:val="decimal"/>
      <w:lvlText w:val="%8."/>
      <w:lvlJc w:val="left"/>
      <w:pPr>
        <w:ind w:left="3487" w:hanging="292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4F9C670A">
      <w:start w:val="1"/>
      <w:numFmt w:val="decimal"/>
      <w:lvlText w:val="%9."/>
      <w:lvlJc w:val="left"/>
      <w:pPr>
        <w:ind w:left="3847" w:hanging="3280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44E24A2D"/>
    <w:multiLevelType w:val="hybridMultilevel"/>
    <w:tmpl w:val="A7D64856"/>
    <w:lvl w:ilvl="0" w:tplc="0419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0" w15:restartNumberingAfterBreak="0">
    <w:nsid w:val="46F7226E"/>
    <w:multiLevelType w:val="hybridMultilevel"/>
    <w:tmpl w:val="2056D6C8"/>
    <w:numStyleLink w:val="a"/>
  </w:abstractNum>
  <w:abstractNum w:abstractNumId="21" w15:restartNumberingAfterBreak="0">
    <w:nsid w:val="495742B0"/>
    <w:multiLevelType w:val="hybridMultilevel"/>
    <w:tmpl w:val="5E6CDD0E"/>
    <w:styleLink w:val="2"/>
    <w:lvl w:ilvl="0" w:tplc="19C88018">
      <w:start w:val="1"/>
      <w:numFmt w:val="decimal"/>
      <w:lvlText w:val="%1)"/>
      <w:lvlJc w:val="left"/>
      <w:pPr>
        <w:ind w:left="1080" w:hanging="51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A0ECE602">
      <w:start w:val="1"/>
      <w:numFmt w:val="decimal"/>
      <w:lvlText w:val="%2."/>
      <w:lvlJc w:val="left"/>
      <w:pPr>
        <w:ind w:left="1728" w:hanging="116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7A42D76A">
      <w:start w:val="1"/>
      <w:numFmt w:val="decimal"/>
      <w:lvlText w:val="%3."/>
      <w:lvlJc w:val="left"/>
      <w:pPr>
        <w:ind w:left="2160" w:hanging="159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8196C026">
      <w:start w:val="1"/>
      <w:numFmt w:val="decimal"/>
      <w:lvlText w:val="%4."/>
      <w:lvlJc w:val="left"/>
      <w:pPr>
        <w:ind w:left="2592" w:hanging="202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034CE1E6">
      <w:start w:val="1"/>
      <w:numFmt w:val="decimal"/>
      <w:lvlText w:val="%5."/>
      <w:lvlJc w:val="left"/>
      <w:pPr>
        <w:ind w:left="3024" w:hanging="245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D8FA72C2">
      <w:start w:val="1"/>
      <w:numFmt w:val="decimal"/>
      <w:lvlText w:val="%6."/>
      <w:lvlJc w:val="left"/>
      <w:pPr>
        <w:ind w:left="3456" w:hanging="2889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D918E944">
      <w:start w:val="1"/>
      <w:numFmt w:val="decimal"/>
      <w:lvlText w:val="%7."/>
      <w:lvlJc w:val="left"/>
      <w:pPr>
        <w:ind w:left="3888" w:hanging="3321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89E6AE68">
      <w:start w:val="1"/>
      <w:numFmt w:val="decimal"/>
      <w:lvlText w:val="%8."/>
      <w:lvlJc w:val="left"/>
      <w:pPr>
        <w:ind w:left="4320" w:hanging="3753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5E4AC90C">
      <w:start w:val="1"/>
      <w:numFmt w:val="decimal"/>
      <w:lvlText w:val="%9."/>
      <w:lvlJc w:val="left"/>
      <w:pPr>
        <w:ind w:left="4752" w:hanging="4185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4A1D744D"/>
    <w:multiLevelType w:val="multilevel"/>
    <w:tmpl w:val="F006A26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22B755B"/>
    <w:multiLevelType w:val="hybridMultilevel"/>
    <w:tmpl w:val="C64CC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D1A58"/>
    <w:multiLevelType w:val="hybridMultilevel"/>
    <w:tmpl w:val="8EF0F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85EE9"/>
    <w:multiLevelType w:val="hybridMultilevel"/>
    <w:tmpl w:val="C002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56E0A"/>
    <w:multiLevelType w:val="hybridMultilevel"/>
    <w:tmpl w:val="937C676A"/>
    <w:lvl w:ilvl="0" w:tplc="48B476D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 w15:restartNumberingAfterBreak="0">
    <w:nsid w:val="67323D29"/>
    <w:multiLevelType w:val="hybridMultilevel"/>
    <w:tmpl w:val="39D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95695"/>
    <w:multiLevelType w:val="hybridMultilevel"/>
    <w:tmpl w:val="85883ADA"/>
    <w:numStyleLink w:val="1"/>
  </w:abstractNum>
  <w:abstractNum w:abstractNumId="29" w15:restartNumberingAfterBreak="0">
    <w:nsid w:val="6CFE2396"/>
    <w:multiLevelType w:val="hybridMultilevel"/>
    <w:tmpl w:val="091A88E4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0" w15:restartNumberingAfterBreak="0">
    <w:nsid w:val="6DFD60EE"/>
    <w:multiLevelType w:val="hybridMultilevel"/>
    <w:tmpl w:val="F6CA4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82DE1"/>
    <w:multiLevelType w:val="hybridMultilevel"/>
    <w:tmpl w:val="76FE6BE2"/>
    <w:styleLink w:val="7"/>
    <w:lvl w:ilvl="0" w:tplc="552CD55A">
      <w:start w:val="1"/>
      <w:numFmt w:val="decimal"/>
      <w:lvlText w:val="%1."/>
      <w:lvlJc w:val="left"/>
      <w:pPr>
        <w:ind w:left="1080" w:hanging="36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621AF302">
      <w:start w:val="1"/>
      <w:numFmt w:val="decimal"/>
      <w:lvlText w:val="%2."/>
      <w:lvlJc w:val="left"/>
      <w:pPr>
        <w:ind w:left="1440" w:hanging="727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42F8AF28">
      <w:start w:val="1"/>
      <w:numFmt w:val="decimal"/>
      <w:lvlText w:val="%3)"/>
      <w:lvlJc w:val="left"/>
      <w:pPr>
        <w:tabs>
          <w:tab w:val="num" w:pos="1440"/>
        </w:tabs>
        <w:ind w:left="727" w:hanging="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2146E22E">
      <w:start w:val="1"/>
      <w:numFmt w:val="decimal"/>
      <w:lvlText w:val="%4."/>
      <w:lvlJc w:val="left"/>
      <w:pPr>
        <w:ind w:left="1087" w:hanging="3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98986890">
      <w:start w:val="1"/>
      <w:numFmt w:val="decimal"/>
      <w:lvlText w:val="%5."/>
      <w:lvlJc w:val="left"/>
      <w:pPr>
        <w:ind w:left="1447" w:hanging="73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C6147B62">
      <w:start w:val="1"/>
      <w:numFmt w:val="decimal"/>
      <w:lvlText w:val="%6."/>
      <w:lvlJc w:val="left"/>
      <w:pPr>
        <w:ind w:left="1807" w:hanging="109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E4CE314">
      <w:start w:val="1"/>
      <w:numFmt w:val="decimal"/>
      <w:lvlText w:val="%7."/>
      <w:lvlJc w:val="left"/>
      <w:pPr>
        <w:ind w:left="2167" w:hanging="145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3AAE8C4C">
      <w:start w:val="1"/>
      <w:numFmt w:val="decimal"/>
      <w:lvlText w:val="%8."/>
      <w:lvlJc w:val="left"/>
      <w:pPr>
        <w:ind w:left="2527" w:hanging="181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E18C7018">
      <w:start w:val="1"/>
      <w:numFmt w:val="decimal"/>
      <w:lvlText w:val="%9."/>
      <w:lvlJc w:val="left"/>
      <w:pPr>
        <w:ind w:left="2887" w:hanging="2174"/>
      </w:pPr>
      <w:rPr>
        <w:rFonts w:hAnsi="Arial Unicode MS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742C1121"/>
    <w:multiLevelType w:val="hybridMultilevel"/>
    <w:tmpl w:val="2056D6C8"/>
    <w:numStyleLink w:val="a"/>
  </w:abstractNum>
  <w:abstractNum w:abstractNumId="33" w15:restartNumberingAfterBreak="0">
    <w:nsid w:val="75A34369"/>
    <w:multiLevelType w:val="hybridMultilevel"/>
    <w:tmpl w:val="AE2E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17"/>
  </w:num>
  <w:num w:numId="5">
    <w:abstractNumId w:val="0"/>
  </w:num>
  <w:num w:numId="6">
    <w:abstractNumId w:val="12"/>
  </w:num>
  <w:num w:numId="7">
    <w:abstractNumId w:val="6"/>
  </w:num>
  <w:num w:numId="8">
    <w:abstractNumId w:val="32"/>
  </w:num>
  <w:num w:numId="9">
    <w:abstractNumId w:val="19"/>
  </w:num>
  <w:num w:numId="10">
    <w:abstractNumId w:val="20"/>
  </w:num>
  <w:num w:numId="11">
    <w:abstractNumId w:val="7"/>
  </w:num>
  <w:num w:numId="12">
    <w:abstractNumId w:val="4"/>
  </w:num>
  <w:num w:numId="13">
    <w:abstractNumId w:val="21"/>
  </w:num>
  <w:num w:numId="14">
    <w:abstractNumId w:val="11"/>
    <w:lvlOverride w:ilvl="0">
      <w:startOverride w:val="1"/>
      <w:lvl w:ilvl="0" w:tplc="AF389172">
        <w:start w:val="1"/>
        <w:numFmt w:val="decimal"/>
        <w:lvlText w:val="%1)"/>
        <w:lvlJc w:val="left"/>
        <w:pPr>
          <w:ind w:left="1080" w:hanging="5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31C8289A">
        <w:start w:val="1"/>
        <w:numFmt w:val="decimal"/>
        <w:lvlText w:val="%2."/>
        <w:lvlJc w:val="left"/>
        <w:pPr>
          <w:ind w:left="1440" w:hanging="8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678AA24">
        <w:start w:val="1"/>
        <w:numFmt w:val="decimal"/>
        <w:lvlText w:val="%3."/>
        <w:lvlJc w:val="left"/>
        <w:pPr>
          <w:ind w:left="1800" w:hanging="12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A1085EFE">
        <w:start w:val="1"/>
        <w:numFmt w:val="decimal"/>
        <w:lvlText w:val="%4."/>
        <w:lvlJc w:val="left"/>
        <w:pPr>
          <w:ind w:left="2160" w:hanging="15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AC90A8A2">
        <w:start w:val="1"/>
        <w:numFmt w:val="decimal"/>
        <w:lvlText w:val="%5."/>
        <w:lvlJc w:val="left"/>
        <w:pPr>
          <w:ind w:left="2520" w:hanging="195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01AEB71A">
        <w:start w:val="1"/>
        <w:numFmt w:val="decimal"/>
        <w:lvlText w:val="%6."/>
        <w:lvlJc w:val="left"/>
        <w:pPr>
          <w:ind w:left="2880" w:hanging="231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0750D430">
        <w:start w:val="1"/>
        <w:numFmt w:val="decimal"/>
        <w:lvlText w:val="%7."/>
        <w:lvlJc w:val="left"/>
        <w:pPr>
          <w:ind w:left="3240" w:hanging="267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E9CA7BEC">
        <w:start w:val="1"/>
        <w:numFmt w:val="decimal"/>
        <w:lvlText w:val="%8."/>
        <w:lvlJc w:val="left"/>
        <w:pPr>
          <w:ind w:left="3600" w:hanging="303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96F4B1CC">
        <w:start w:val="1"/>
        <w:numFmt w:val="decimal"/>
        <w:lvlText w:val="%9."/>
        <w:lvlJc w:val="left"/>
        <w:pPr>
          <w:ind w:left="3960" w:hanging="3393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18"/>
  </w:num>
  <w:num w:numId="16">
    <w:abstractNumId w:val="9"/>
  </w:num>
  <w:num w:numId="17">
    <w:abstractNumId w:val="1"/>
  </w:num>
  <w:num w:numId="18">
    <w:abstractNumId w:val="28"/>
  </w:num>
  <w:num w:numId="19">
    <w:abstractNumId w:val="10"/>
  </w:num>
  <w:num w:numId="20">
    <w:abstractNumId w:val="13"/>
  </w:num>
  <w:num w:numId="21">
    <w:abstractNumId w:val="14"/>
  </w:num>
  <w:num w:numId="22">
    <w:abstractNumId w:val="2"/>
  </w:num>
  <w:num w:numId="23">
    <w:abstractNumId w:val="25"/>
  </w:num>
  <w:num w:numId="24">
    <w:abstractNumId w:val="30"/>
  </w:num>
  <w:num w:numId="25">
    <w:abstractNumId w:val="16"/>
  </w:num>
  <w:num w:numId="26">
    <w:abstractNumId w:val="33"/>
  </w:num>
  <w:num w:numId="27">
    <w:abstractNumId w:val="15"/>
  </w:num>
  <w:num w:numId="28">
    <w:abstractNumId w:val="8"/>
  </w:num>
  <w:num w:numId="29">
    <w:abstractNumId w:val="24"/>
  </w:num>
  <w:num w:numId="30">
    <w:abstractNumId w:val="23"/>
  </w:num>
  <w:num w:numId="31">
    <w:abstractNumId w:val="27"/>
  </w:num>
  <w:num w:numId="32">
    <w:abstractNumId w:val="3"/>
  </w:num>
  <w:num w:numId="33">
    <w:abstractNumId w:val="5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37"/>
    <w:rsid w:val="000367DA"/>
    <w:rsid w:val="00076BDA"/>
    <w:rsid w:val="001C679B"/>
    <w:rsid w:val="001C7DDE"/>
    <w:rsid w:val="001F68A2"/>
    <w:rsid w:val="00235D7E"/>
    <w:rsid w:val="0029114C"/>
    <w:rsid w:val="002B56A7"/>
    <w:rsid w:val="002E7A4B"/>
    <w:rsid w:val="00331BD8"/>
    <w:rsid w:val="00366CDA"/>
    <w:rsid w:val="00437DF4"/>
    <w:rsid w:val="00455CBB"/>
    <w:rsid w:val="00482C1D"/>
    <w:rsid w:val="00603EB7"/>
    <w:rsid w:val="006260BC"/>
    <w:rsid w:val="00675816"/>
    <w:rsid w:val="00702215"/>
    <w:rsid w:val="007122A2"/>
    <w:rsid w:val="0071590F"/>
    <w:rsid w:val="007B7F99"/>
    <w:rsid w:val="0080759B"/>
    <w:rsid w:val="008E5828"/>
    <w:rsid w:val="009809DA"/>
    <w:rsid w:val="009B0BD3"/>
    <w:rsid w:val="00A06551"/>
    <w:rsid w:val="00A36F95"/>
    <w:rsid w:val="00A61681"/>
    <w:rsid w:val="00A774F0"/>
    <w:rsid w:val="00AB7CFB"/>
    <w:rsid w:val="00AD5464"/>
    <w:rsid w:val="00B669FA"/>
    <w:rsid w:val="00B9173A"/>
    <w:rsid w:val="00BE4753"/>
    <w:rsid w:val="00BE51B3"/>
    <w:rsid w:val="00C001F6"/>
    <w:rsid w:val="00C4588D"/>
    <w:rsid w:val="00D1294F"/>
    <w:rsid w:val="00D45637"/>
    <w:rsid w:val="00DC3BF2"/>
    <w:rsid w:val="00DE2F36"/>
    <w:rsid w:val="00F00B5F"/>
    <w:rsid w:val="00F14DA8"/>
    <w:rsid w:val="00FB30F7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FCF4"/>
  <w15:docId w15:val="{B15AC1F9-D97F-4704-AFC1-DA55BD4F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482C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482C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rsid w:val="00482C1D"/>
    <w:rPr>
      <w:rFonts w:cs="Times New Roman"/>
    </w:rPr>
  </w:style>
  <w:style w:type="paragraph" w:customStyle="1" w:styleId="a7">
    <w:name w:val="Стиль"/>
    <w:basedOn w:val="a0"/>
    <w:uiPriority w:val="99"/>
    <w:rsid w:val="00482C1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">
    <w:name w:val="Импортированный стиль 1"/>
    <w:rsid w:val="00482C1D"/>
    <w:pPr>
      <w:numPr>
        <w:numId w:val="17"/>
      </w:numPr>
    </w:pPr>
  </w:style>
  <w:style w:type="numbering" w:customStyle="1" w:styleId="a">
    <w:name w:val="С числами"/>
    <w:rsid w:val="00482C1D"/>
    <w:pPr>
      <w:numPr>
        <w:numId w:val="7"/>
      </w:numPr>
    </w:pPr>
  </w:style>
  <w:style w:type="numbering" w:customStyle="1" w:styleId="3">
    <w:name w:val="Импортированный стиль 3"/>
    <w:rsid w:val="00482C1D"/>
    <w:pPr>
      <w:numPr>
        <w:numId w:val="15"/>
      </w:numPr>
    </w:pPr>
  </w:style>
  <w:style w:type="numbering" w:customStyle="1" w:styleId="2">
    <w:name w:val="Импортированный стиль 2"/>
    <w:rsid w:val="00482C1D"/>
    <w:pPr>
      <w:numPr>
        <w:numId w:val="13"/>
      </w:numPr>
    </w:pPr>
  </w:style>
  <w:style w:type="numbering" w:customStyle="1" w:styleId="7">
    <w:name w:val="Импортированный стиль 7"/>
    <w:rsid w:val="00482C1D"/>
    <w:pPr>
      <w:numPr>
        <w:numId w:val="3"/>
      </w:numPr>
    </w:pPr>
  </w:style>
  <w:style w:type="paragraph" w:styleId="a8">
    <w:name w:val="No Spacing"/>
    <w:uiPriority w:val="1"/>
    <w:qFormat/>
    <w:rsid w:val="00482C1D"/>
    <w:pPr>
      <w:spacing w:after="0" w:line="240" w:lineRule="auto"/>
    </w:pPr>
  </w:style>
  <w:style w:type="table" w:styleId="a9">
    <w:name w:val="Table Grid"/>
    <w:basedOn w:val="a2"/>
    <w:uiPriority w:val="59"/>
    <w:rsid w:val="00BE4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0"/>
    <w:link w:val="ab"/>
    <w:uiPriority w:val="34"/>
    <w:qFormat/>
    <w:rsid w:val="009B0BD3"/>
    <w:pPr>
      <w:ind w:left="720"/>
      <w:contextualSpacing/>
    </w:pPr>
  </w:style>
  <w:style w:type="character" w:styleId="ac">
    <w:name w:val="Hyperlink"/>
    <w:basedOn w:val="a1"/>
    <w:uiPriority w:val="99"/>
    <w:rsid w:val="002E7A4B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rsid w:val="002E7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5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ks.ru/" TargetMode="External"/><Relationship Id="rId18" Type="http://schemas.openxmlformats.org/officeDocument/2006/relationships/hyperlink" Target="http://gov.ru" TargetMode="External"/><Relationship Id="rId26" Type="http://schemas.openxmlformats.org/officeDocument/2006/relationships/hyperlink" Target="http://www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sl.ru/" TargetMode="External"/><Relationship Id="rId34" Type="http://schemas.openxmlformats.org/officeDocument/2006/relationships/hyperlink" Target="http://www.erudition.ru/referat/printref/id.25504_1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isrussia.ms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elibrary.ru" TargetMode="External"/><Relationship Id="rId33" Type="http://schemas.openxmlformats.org/officeDocument/2006/relationships/hyperlink" Target="http://studentam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ion.ru/" TargetMode="External"/><Relationship Id="rId20" Type="http://schemas.openxmlformats.org/officeDocument/2006/relationships/hyperlink" Target="http://www.gnpbu.ru/" TargetMode="External"/><Relationship Id="rId29" Type="http://schemas.openxmlformats.org/officeDocument/2006/relationships/hyperlink" Target="http://&#1085;&#1101;&#1073;.&#1088;&#1092;/for-individual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vdinfo.com/ru-ru/home?utm_campaign=search&amp;utm_medium=cpc&amp;utm_source=google" TargetMode="External"/><Relationship Id="rId24" Type="http://schemas.openxmlformats.org/officeDocument/2006/relationships/hyperlink" Target="http://ihtik.lib.ru" TargetMode="External"/><Relationship Id="rId32" Type="http://schemas.openxmlformats.org/officeDocument/2006/relationships/hyperlink" Target="http://elibrary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ss.rsl.ru/?menu=disscatalog/" TargetMode="External"/><Relationship Id="rId23" Type="http://schemas.openxmlformats.org/officeDocument/2006/relationships/hyperlink" Target="http://koob.ru" TargetMode="External"/><Relationship Id="rId28" Type="http://schemas.openxmlformats.org/officeDocument/2006/relationships/hyperlink" Target="http://www.gumer.info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olpred.com/" TargetMode="External"/><Relationship Id="rId19" Type="http://schemas.openxmlformats.org/officeDocument/2006/relationships/hyperlink" Target="http://mon.gov.ru/" TargetMode="External"/><Relationship Id="rId31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elibrary.ru/" TargetMode="External"/><Relationship Id="rId22" Type="http://schemas.openxmlformats.org/officeDocument/2006/relationships/hyperlink" Target="http://www.evartist.ru" TargetMode="External"/><Relationship Id="rId27" Type="http://schemas.openxmlformats.org/officeDocument/2006/relationships/hyperlink" Target="http://book.kbsu.ru" TargetMode="External"/><Relationship Id="rId30" Type="http://schemas.openxmlformats.org/officeDocument/2006/relationships/hyperlink" Target="http://cyberleninka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6BAF-9DDB-45D4-8EBF-83F0711B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19</Pages>
  <Words>5407</Words>
  <Characters>30824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Ольга Юрьевна</cp:lastModifiedBy>
  <cp:revision>28</cp:revision>
  <dcterms:created xsi:type="dcterms:W3CDTF">2019-10-29T10:45:00Z</dcterms:created>
  <dcterms:modified xsi:type="dcterms:W3CDTF">2020-03-11T15:53:00Z</dcterms:modified>
</cp:coreProperties>
</file>